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052" w:rsidRPr="00BD3E7D" w:rsidRDefault="00323052" w:rsidP="00323052">
      <w:pPr>
        <w:spacing w:before="0" w:after="0"/>
        <w:jc w:val="both"/>
        <w:rPr>
          <w:szCs w:val="26"/>
          <w:lang w:val="it-IT"/>
        </w:rPr>
      </w:pPr>
      <w:r w:rsidRPr="00BD3E7D">
        <w:rPr>
          <w:szCs w:val="26"/>
          <w:lang w:val="it-IT"/>
        </w:rPr>
        <w:t>SỞ GIÁO DỤC VÀ ĐÀO TẠO TP HỒ CHÍ MINH</w:t>
      </w:r>
      <w:r w:rsidRPr="00BD3E7D">
        <w:rPr>
          <w:szCs w:val="26"/>
          <w:lang w:val="it-IT"/>
        </w:rPr>
        <w:tab/>
        <w:t xml:space="preserve">             </w:t>
      </w:r>
    </w:p>
    <w:p w:rsidR="00323052" w:rsidRPr="006E3458" w:rsidRDefault="00323052" w:rsidP="00323052">
      <w:pPr>
        <w:tabs>
          <w:tab w:val="left" w:pos="7350"/>
        </w:tabs>
        <w:spacing w:before="0" w:after="0" w:line="264" w:lineRule="auto"/>
        <w:jc w:val="both"/>
        <w:rPr>
          <w:b/>
          <w:szCs w:val="26"/>
          <w:lang w:val="vi-VN"/>
        </w:rPr>
      </w:pPr>
      <w:r>
        <w:rPr>
          <w:szCs w:val="26"/>
          <w:lang w:val="it-IT"/>
        </w:rPr>
        <w:t xml:space="preserve"> </w:t>
      </w:r>
      <w:r w:rsidRPr="00861FEC">
        <w:rPr>
          <w:b/>
          <w:szCs w:val="26"/>
          <w:lang w:val="it-IT"/>
        </w:rPr>
        <w:t xml:space="preserve">TRƯỜNG THPT </w:t>
      </w:r>
      <w:r>
        <w:rPr>
          <w:b/>
          <w:szCs w:val="26"/>
          <w:lang w:val="it-IT"/>
        </w:rPr>
        <w:t>NĂNG KHIẾ</w:t>
      </w:r>
      <w:r w:rsidR="008A564E">
        <w:rPr>
          <w:b/>
          <w:szCs w:val="26"/>
          <w:lang w:val="it-IT"/>
        </w:rPr>
        <w:t xml:space="preserve">U TDTT H.BC                   </w:t>
      </w:r>
      <w:r>
        <w:rPr>
          <w:b/>
          <w:szCs w:val="26"/>
          <w:lang w:val="it-IT"/>
        </w:rPr>
        <w:t xml:space="preserve">   </w:t>
      </w:r>
      <w:r w:rsidRPr="007F58F7">
        <w:rPr>
          <w:b/>
          <w:szCs w:val="26"/>
          <w:lang w:val="it-IT"/>
        </w:rPr>
        <w:t xml:space="preserve"> </w:t>
      </w:r>
    </w:p>
    <w:p w:rsidR="00323052" w:rsidRPr="00A676BA" w:rsidRDefault="00323052" w:rsidP="00323052">
      <w:pPr>
        <w:spacing w:before="0" w:after="0"/>
        <w:jc w:val="both"/>
        <w:rPr>
          <w:b/>
          <w:szCs w:val="26"/>
          <w:lang w:val="vi-VN"/>
        </w:rPr>
      </w:pPr>
    </w:p>
    <w:p w:rsidR="00323052" w:rsidRPr="00B8650D" w:rsidRDefault="00323052" w:rsidP="00323052">
      <w:pPr>
        <w:spacing w:before="0" w:after="0"/>
        <w:jc w:val="center"/>
        <w:rPr>
          <w:b/>
          <w:sz w:val="28"/>
          <w:szCs w:val="28"/>
          <w:lang w:val="it-IT"/>
        </w:rPr>
      </w:pPr>
      <w:r w:rsidRPr="00B8650D">
        <w:rPr>
          <w:b/>
          <w:sz w:val="28"/>
          <w:szCs w:val="28"/>
          <w:lang w:val="it-IT"/>
        </w:rPr>
        <w:t>ĐỀ KIỂM TRA</w:t>
      </w:r>
      <w:r>
        <w:rPr>
          <w:b/>
          <w:sz w:val="28"/>
          <w:szCs w:val="28"/>
          <w:lang w:val="vi-VN"/>
        </w:rPr>
        <w:t xml:space="preserve"> GIỮA</w:t>
      </w:r>
      <w:r w:rsidRPr="00B8650D">
        <w:rPr>
          <w:b/>
          <w:sz w:val="28"/>
          <w:szCs w:val="28"/>
          <w:lang w:val="it-IT"/>
        </w:rPr>
        <w:t xml:space="preserve"> HỌC KÌ I – NĂM HỌC 201</w:t>
      </w:r>
      <w:r>
        <w:rPr>
          <w:b/>
          <w:sz w:val="28"/>
          <w:szCs w:val="28"/>
          <w:lang w:val="it-IT"/>
        </w:rPr>
        <w:t>9-2020</w:t>
      </w:r>
    </w:p>
    <w:p w:rsidR="00323052" w:rsidRPr="00B8650D" w:rsidRDefault="00323052" w:rsidP="00323052">
      <w:pPr>
        <w:spacing w:before="0" w:after="0"/>
        <w:jc w:val="center"/>
        <w:rPr>
          <w:b/>
          <w:sz w:val="28"/>
          <w:szCs w:val="28"/>
          <w:lang w:val="it-IT"/>
        </w:rPr>
      </w:pPr>
      <w:r w:rsidRPr="00B8650D">
        <w:rPr>
          <w:b/>
          <w:sz w:val="28"/>
          <w:szCs w:val="28"/>
          <w:lang w:val="it-IT"/>
        </w:rPr>
        <w:t>MÔN</w:t>
      </w:r>
      <w:r>
        <w:rPr>
          <w:b/>
          <w:sz w:val="28"/>
          <w:szCs w:val="28"/>
          <w:lang w:val="it-IT"/>
        </w:rPr>
        <w:t>: VẬT LÝ</w:t>
      </w:r>
      <w:r w:rsidRPr="00B8650D">
        <w:rPr>
          <w:b/>
          <w:sz w:val="28"/>
          <w:szCs w:val="28"/>
          <w:lang w:val="it-IT"/>
        </w:rPr>
        <w:t xml:space="preserve"> – KHỐI 1</w:t>
      </w:r>
      <w:r w:rsidR="008001FA">
        <w:rPr>
          <w:b/>
          <w:sz w:val="28"/>
          <w:szCs w:val="28"/>
          <w:lang w:val="it-IT"/>
        </w:rPr>
        <w:t>1</w:t>
      </w:r>
    </w:p>
    <w:p w:rsidR="00323052" w:rsidRDefault="00323052" w:rsidP="00323052">
      <w:pPr>
        <w:spacing w:before="0" w:after="0"/>
        <w:jc w:val="center"/>
        <w:rPr>
          <w:b/>
          <w:sz w:val="28"/>
          <w:szCs w:val="28"/>
          <w:lang w:val="it-IT"/>
        </w:rPr>
      </w:pPr>
      <w:r w:rsidRPr="006A7F99"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222884</wp:posOffset>
                </wp:positionV>
                <wp:extent cx="16002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5AA98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95pt,17.55pt" to="311.9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an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"/>
            </w:pict>
          </mc:Fallback>
        </mc:AlternateContent>
      </w:r>
      <w:r w:rsidRPr="00B8650D">
        <w:rPr>
          <w:b/>
          <w:sz w:val="28"/>
          <w:szCs w:val="28"/>
          <w:lang w:val="it-IT"/>
        </w:rPr>
        <w:t xml:space="preserve">Thời gian làm bài : </w:t>
      </w:r>
      <w:r>
        <w:rPr>
          <w:b/>
          <w:sz w:val="28"/>
          <w:szCs w:val="28"/>
          <w:lang w:val="it-IT"/>
        </w:rPr>
        <w:t>45</w:t>
      </w:r>
      <w:r w:rsidRPr="00B8650D">
        <w:rPr>
          <w:b/>
          <w:sz w:val="28"/>
          <w:szCs w:val="28"/>
          <w:lang w:val="it-IT"/>
        </w:rPr>
        <w:t xml:space="preserve"> phút</w:t>
      </w:r>
    </w:p>
    <w:p w:rsidR="00323052" w:rsidRPr="00D60FA7" w:rsidRDefault="00323052" w:rsidP="00323052">
      <w:pPr>
        <w:spacing w:before="0" w:after="0"/>
        <w:jc w:val="center"/>
        <w:rPr>
          <w:b/>
          <w:sz w:val="14"/>
          <w:szCs w:val="28"/>
          <w:lang w:val="it-IT"/>
        </w:rPr>
      </w:pPr>
    </w:p>
    <w:p w:rsidR="00323052" w:rsidRPr="001F294F" w:rsidRDefault="00323052" w:rsidP="00A66B22">
      <w:pPr>
        <w:spacing w:line="240" w:lineRule="auto"/>
        <w:ind w:right="400"/>
        <w:jc w:val="center"/>
        <w:rPr>
          <w:b/>
          <w:szCs w:val="26"/>
          <w:lang w:val="it-IT"/>
        </w:rPr>
      </w:pPr>
      <w:r w:rsidRPr="00A90A60">
        <w:rPr>
          <w:b/>
          <w:szCs w:val="26"/>
          <w:lang w:val="it-IT"/>
        </w:rPr>
        <w:t>Họ tên HS :…………………………</w:t>
      </w:r>
      <w:r>
        <w:rPr>
          <w:b/>
          <w:szCs w:val="26"/>
          <w:lang w:val="it-IT"/>
        </w:rPr>
        <w:t>.</w:t>
      </w:r>
      <w:r w:rsidR="00C428C1">
        <w:rPr>
          <w:b/>
          <w:szCs w:val="26"/>
          <w:lang w:val="it-IT"/>
        </w:rPr>
        <w:t>.....</w:t>
      </w:r>
      <w:r>
        <w:rPr>
          <w:b/>
          <w:szCs w:val="26"/>
          <w:lang w:val="it-IT"/>
        </w:rPr>
        <w:t>...</w:t>
      </w:r>
      <w:r w:rsidRPr="00A90A60">
        <w:rPr>
          <w:b/>
          <w:szCs w:val="26"/>
          <w:lang w:val="it-IT"/>
        </w:rPr>
        <w:t>. Số báo danh :…………</w:t>
      </w:r>
      <w:r>
        <w:rPr>
          <w:b/>
          <w:szCs w:val="26"/>
          <w:lang w:val="it-IT"/>
        </w:rPr>
        <w:t>....</w:t>
      </w:r>
      <w:r w:rsidRPr="00A90A60">
        <w:rPr>
          <w:b/>
          <w:szCs w:val="26"/>
          <w:lang w:val="it-IT"/>
        </w:rPr>
        <w:t xml:space="preserve"> Lớp :……..</w:t>
      </w:r>
    </w:p>
    <w:p w:rsidR="00323052" w:rsidRPr="009C4FD5" w:rsidRDefault="00323052" w:rsidP="00D60FA7">
      <w:pPr>
        <w:pStyle w:val="Header"/>
        <w:spacing w:line="276" w:lineRule="auto"/>
        <w:jc w:val="both"/>
        <w:rPr>
          <w:rFonts w:ascii="Times New Roman" w:hAnsi="Times New Roman"/>
          <w:b/>
          <w:bCs/>
          <w:sz w:val="26"/>
          <w:szCs w:val="26"/>
          <w:u w:val="single"/>
          <w:lang w:val="it-IT"/>
        </w:rPr>
      </w:pPr>
    </w:p>
    <w:p w:rsidR="00323052" w:rsidRPr="00CA15E7" w:rsidRDefault="00323052" w:rsidP="00A66B22">
      <w:pPr>
        <w:pStyle w:val="Header"/>
        <w:spacing w:line="312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CA15E7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>Câu 1</w:t>
      </w:r>
      <w:r w:rsidRPr="00CA15E7">
        <w:rPr>
          <w:rFonts w:ascii="Times New Roman" w:hAnsi="Times New Roman"/>
          <w:b/>
          <w:bCs/>
          <w:sz w:val="24"/>
          <w:szCs w:val="24"/>
          <w:lang w:val="it-IT"/>
        </w:rPr>
        <w:t xml:space="preserve">. </w:t>
      </w:r>
      <w:r w:rsidR="0045080F" w:rsidRPr="00CA15E7">
        <w:rPr>
          <w:rFonts w:ascii="Times New Roman" w:hAnsi="Times New Roman"/>
          <w:bCs/>
          <w:i/>
          <w:sz w:val="24"/>
          <w:szCs w:val="24"/>
          <w:lang w:val="it-IT"/>
        </w:rPr>
        <w:t>(2,0</w:t>
      </w:r>
      <w:r w:rsidR="00624417" w:rsidRPr="00CA15E7">
        <w:rPr>
          <w:rFonts w:ascii="Times New Roman" w:hAnsi="Times New Roman"/>
          <w:bCs/>
          <w:i/>
          <w:sz w:val="24"/>
          <w:szCs w:val="24"/>
          <w:lang w:val="it-IT"/>
        </w:rPr>
        <w:t xml:space="preserve"> điểm)</w:t>
      </w:r>
      <w:r w:rsidR="0045080F" w:rsidRPr="00CA15E7">
        <w:rPr>
          <w:rFonts w:ascii="Times New Roman" w:hAnsi="Times New Roman"/>
          <w:sz w:val="24"/>
          <w:szCs w:val="24"/>
        </w:rPr>
        <w:t xml:space="preserve"> Thế nào là hệ cô lập về điện? Phát biểu định luật bảo toàn điện tích.</w:t>
      </w:r>
    </w:p>
    <w:p w:rsidR="00323052" w:rsidRPr="00CA15E7" w:rsidRDefault="00323052" w:rsidP="00A66B22">
      <w:pPr>
        <w:spacing w:before="0" w:after="0"/>
        <w:ind w:right="-36"/>
        <w:jc w:val="both"/>
        <w:rPr>
          <w:color w:val="000000"/>
          <w:sz w:val="24"/>
          <w:szCs w:val="24"/>
          <w:lang w:val="vi-VN"/>
        </w:rPr>
      </w:pPr>
      <w:r w:rsidRPr="00CA15E7">
        <w:rPr>
          <w:b/>
          <w:sz w:val="24"/>
          <w:szCs w:val="24"/>
          <w:u w:val="single"/>
          <w:lang w:val="it-IT"/>
        </w:rPr>
        <w:t>Câu 2</w:t>
      </w:r>
      <w:r w:rsidRPr="00CA15E7">
        <w:rPr>
          <w:b/>
          <w:sz w:val="24"/>
          <w:szCs w:val="24"/>
          <w:lang w:val="it-IT"/>
        </w:rPr>
        <w:t xml:space="preserve">. </w:t>
      </w:r>
      <w:r w:rsidRPr="00CA15E7">
        <w:rPr>
          <w:i/>
          <w:sz w:val="24"/>
          <w:szCs w:val="24"/>
          <w:lang w:val="it-IT"/>
        </w:rPr>
        <w:t>(</w:t>
      </w:r>
      <w:r w:rsidR="0045080F" w:rsidRPr="00CA15E7">
        <w:rPr>
          <w:i/>
          <w:sz w:val="24"/>
          <w:szCs w:val="24"/>
          <w:lang w:val="vi-VN"/>
        </w:rPr>
        <w:t>1</w:t>
      </w:r>
      <w:r w:rsidR="0045080F" w:rsidRPr="00CA15E7">
        <w:rPr>
          <w:i/>
          <w:sz w:val="24"/>
          <w:szCs w:val="24"/>
          <w:lang w:val="it-IT"/>
        </w:rPr>
        <w:t>,5</w:t>
      </w:r>
      <w:r w:rsidRPr="00CA15E7">
        <w:rPr>
          <w:i/>
          <w:sz w:val="24"/>
          <w:szCs w:val="24"/>
          <w:lang w:val="it-IT"/>
        </w:rPr>
        <w:t xml:space="preserve"> điểm)</w:t>
      </w:r>
      <w:r w:rsidRPr="00CA15E7">
        <w:rPr>
          <w:b/>
          <w:bCs/>
          <w:sz w:val="24"/>
          <w:szCs w:val="24"/>
          <w:lang w:val="it-IT"/>
        </w:rPr>
        <w:t xml:space="preserve"> </w:t>
      </w:r>
      <w:r w:rsidR="0045080F" w:rsidRPr="00CA15E7">
        <w:rPr>
          <w:sz w:val="24"/>
          <w:szCs w:val="24"/>
          <w:lang w:val="it-IT"/>
        </w:rPr>
        <w:t xml:space="preserve">Định nghĩa cường độ điện trường. </w:t>
      </w:r>
      <w:r w:rsidR="0045080F" w:rsidRPr="00002190">
        <w:rPr>
          <w:sz w:val="24"/>
          <w:szCs w:val="24"/>
          <w:lang w:val="it-IT"/>
        </w:rPr>
        <w:t>Viết công thức.</w:t>
      </w:r>
    </w:p>
    <w:p w:rsidR="0045080F" w:rsidRPr="00002190" w:rsidRDefault="00323052" w:rsidP="00A66B22">
      <w:pPr>
        <w:jc w:val="both"/>
        <w:rPr>
          <w:sz w:val="24"/>
          <w:szCs w:val="24"/>
          <w:lang w:val="it-IT"/>
        </w:rPr>
      </w:pPr>
      <w:r w:rsidRPr="00CA15E7">
        <w:rPr>
          <w:b/>
          <w:bCs/>
          <w:sz w:val="24"/>
          <w:szCs w:val="24"/>
          <w:u w:val="single"/>
          <w:lang w:val="it-IT"/>
        </w:rPr>
        <w:t>Câu 3</w:t>
      </w:r>
      <w:r w:rsidRPr="00CA15E7">
        <w:rPr>
          <w:b/>
          <w:bCs/>
          <w:sz w:val="24"/>
          <w:szCs w:val="24"/>
          <w:lang w:val="it-IT"/>
        </w:rPr>
        <w:t>.</w:t>
      </w:r>
      <w:r w:rsidRPr="00CA15E7">
        <w:rPr>
          <w:b/>
          <w:bCs/>
          <w:sz w:val="24"/>
          <w:szCs w:val="24"/>
          <w:lang w:val="vi-VN"/>
        </w:rPr>
        <w:t xml:space="preserve"> </w:t>
      </w:r>
      <w:r w:rsidR="00624417" w:rsidRPr="00CA15E7">
        <w:rPr>
          <w:bCs/>
          <w:i/>
          <w:sz w:val="24"/>
          <w:szCs w:val="24"/>
          <w:lang w:val="it-IT"/>
        </w:rPr>
        <w:t>(</w:t>
      </w:r>
      <w:r w:rsidR="00624417" w:rsidRPr="00CA15E7">
        <w:rPr>
          <w:bCs/>
          <w:i/>
          <w:sz w:val="24"/>
          <w:szCs w:val="24"/>
          <w:lang w:val="vi-VN"/>
        </w:rPr>
        <w:t>1</w:t>
      </w:r>
      <w:r w:rsidR="0045080F" w:rsidRPr="00CA15E7">
        <w:rPr>
          <w:bCs/>
          <w:i/>
          <w:sz w:val="24"/>
          <w:szCs w:val="24"/>
          <w:lang w:val="vi-VN"/>
        </w:rPr>
        <w:t>,5</w:t>
      </w:r>
      <w:r w:rsidR="00624417" w:rsidRPr="00CA15E7">
        <w:rPr>
          <w:bCs/>
          <w:i/>
          <w:sz w:val="24"/>
          <w:szCs w:val="24"/>
          <w:lang w:val="it-IT"/>
        </w:rPr>
        <w:t xml:space="preserve"> điểm)</w:t>
      </w:r>
      <w:r w:rsidR="00624417" w:rsidRPr="00CA15E7">
        <w:rPr>
          <w:sz w:val="24"/>
          <w:szCs w:val="24"/>
          <w:lang w:val="it-IT"/>
        </w:rPr>
        <w:t xml:space="preserve"> </w:t>
      </w:r>
      <w:r w:rsidR="0045080F" w:rsidRPr="00002190">
        <w:rPr>
          <w:sz w:val="24"/>
          <w:szCs w:val="24"/>
          <w:lang w:val="it-IT"/>
        </w:rPr>
        <w:t>a/ Tụ điện là gì?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1843"/>
      </w:tblGrid>
      <w:tr w:rsidR="0045080F" w:rsidRPr="00CA15E7" w:rsidTr="00A66B22">
        <w:tc>
          <w:tcPr>
            <w:tcW w:w="8080" w:type="dxa"/>
          </w:tcPr>
          <w:p w:rsidR="005E4AF3" w:rsidRPr="00002190" w:rsidRDefault="0045080F" w:rsidP="00A66B22">
            <w:pPr>
              <w:spacing w:before="0" w:after="0"/>
              <w:jc w:val="both"/>
              <w:rPr>
                <w:sz w:val="24"/>
                <w:szCs w:val="24"/>
                <w:lang w:val="it-IT"/>
              </w:rPr>
            </w:pPr>
            <w:r w:rsidRPr="00002190">
              <w:rPr>
                <w:sz w:val="24"/>
                <w:szCs w:val="24"/>
                <w:lang w:val="it-IT"/>
              </w:rPr>
              <w:t>b/ Tụ gốm là một loại tụ điện</w:t>
            </w:r>
            <w:r w:rsidR="005E4AF3" w:rsidRPr="00002190">
              <w:rPr>
                <w:sz w:val="24"/>
                <w:szCs w:val="24"/>
                <w:lang w:val="it-IT"/>
              </w:rPr>
              <w:t>,</w:t>
            </w:r>
            <w:r w:rsidRPr="00002190">
              <w:rPr>
                <w:sz w:val="24"/>
                <w:szCs w:val="24"/>
                <w:lang w:val="it-IT"/>
              </w:rPr>
              <w:t xml:space="preserve"> trong đó vật liệu gốm là chất điện môi</w:t>
            </w:r>
            <w:r w:rsidR="005E4AF3" w:rsidRPr="00002190">
              <w:rPr>
                <w:sz w:val="24"/>
                <w:szCs w:val="24"/>
                <w:lang w:val="it-IT"/>
              </w:rPr>
              <w:t xml:space="preserve"> (chất cách điện)</w:t>
            </w:r>
            <w:r w:rsidRPr="00002190">
              <w:rPr>
                <w:sz w:val="24"/>
                <w:szCs w:val="24"/>
                <w:lang w:val="it-IT"/>
              </w:rPr>
              <w:t>. Nó được chế tạo từ hai hoặc nhiều lớp gốm sứ xen kẽ và một lớp kim loại hoạt động như các điện cực.</w:t>
            </w:r>
            <w:r w:rsidR="005E4AF3" w:rsidRPr="00002190">
              <w:rPr>
                <w:sz w:val="24"/>
                <w:szCs w:val="24"/>
                <w:lang w:val="it-IT"/>
              </w:rPr>
              <w:t xml:space="preserve"> </w:t>
            </w:r>
          </w:p>
          <w:p w:rsidR="0045080F" w:rsidRPr="00CA15E7" w:rsidRDefault="0045080F" w:rsidP="00A66B2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002190">
              <w:rPr>
                <w:sz w:val="24"/>
                <w:szCs w:val="24"/>
                <w:lang w:val="it-IT"/>
              </w:rPr>
              <w:t>Trên tụ gốm có ghi 3 mã số (như hình bên), cho biết giá trị điện dung của tụ điện (đơn vị pF), trong đó 2 mã số đầu là phần đầu của giá trị, còn mã số thứ 3 cho biết số lượng số 0 ở phía sau. Hỏi tụ gốm ở hình bên có điệ</w:t>
            </w:r>
            <w:r w:rsidR="005E4AF3" w:rsidRPr="00002190">
              <w:rPr>
                <w:sz w:val="24"/>
                <w:szCs w:val="24"/>
                <w:lang w:val="it-IT"/>
              </w:rPr>
              <w:t>n dung là bao nhiêu pF?</w:t>
            </w:r>
          </w:p>
        </w:tc>
        <w:tc>
          <w:tcPr>
            <w:tcW w:w="1843" w:type="dxa"/>
          </w:tcPr>
          <w:p w:rsidR="0045080F" w:rsidRPr="00CA15E7" w:rsidRDefault="0045080F" w:rsidP="00A66B22">
            <w:pPr>
              <w:jc w:val="center"/>
              <w:rPr>
                <w:rFonts w:eastAsiaTheme="minorEastAsia"/>
                <w:sz w:val="24"/>
                <w:szCs w:val="24"/>
                <w:lang w:val="fr-FR" w:eastAsia="vi-VN"/>
              </w:rPr>
            </w:pPr>
            <w:r w:rsidRPr="00CA15E7">
              <w:rPr>
                <w:noProof/>
                <w:sz w:val="24"/>
                <w:szCs w:val="24"/>
              </w:rPr>
              <w:drawing>
                <wp:inline distT="0" distB="0" distL="0" distR="0" wp14:anchorId="427AEB55" wp14:editId="00A2EB88">
                  <wp:extent cx="1114425" cy="1160891"/>
                  <wp:effectExtent l="0" t="0" r="0" b="127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9563" b="8283"/>
                          <a:stretch/>
                        </pic:blipFill>
                        <pic:spPr bwMode="auto">
                          <a:xfrm>
                            <a:off x="0" y="0"/>
                            <a:ext cx="1131142" cy="117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080F" w:rsidRPr="00CA15E7" w:rsidRDefault="0045080F" w:rsidP="00A66B22">
      <w:pPr>
        <w:spacing w:before="140" w:after="140"/>
        <w:jc w:val="both"/>
        <w:rPr>
          <w:rFonts w:eastAsiaTheme="minorEastAsia"/>
          <w:sz w:val="24"/>
          <w:szCs w:val="24"/>
          <w:lang w:val="it-IT" w:eastAsia="vi-VN"/>
        </w:rPr>
      </w:pPr>
      <w:r w:rsidRPr="00CA15E7">
        <w:rPr>
          <w:b/>
          <w:bCs/>
          <w:sz w:val="24"/>
          <w:szCs w:val="24"/>
          <w:u w:val="single"/>
          <w:lang w:val="it-IT"/>
        </w:rPr>
        <w:t>Câu 4</w:t>
      </w:r>
      <w:r w:rsidR="00323052" w:rsidRPr="00CA15E7">
        <w:rPr>
          <w:b/>
          <w:bCs/>
          <w:sz w:val="24"/>
          <w:szCs w:val="24"/>
          <w:u w:val="single"/>
          <w:lang w:val="it-IT"/>
        </w:rPr>
        <w:t>.</w:t>
      </w:r>
      <w:r w:rsidR="00323052" w:rsidRPr="00CA15E7">
        <w:rPr>
          <w:bCs/>
          <w:sz w:val="24"/>
          <w:szCs w:val="24"/>
          <w:lang w:val="it-IT"/>
        </w:rPr>
        <w:t xml:space="preserve"> </w:t>
      </w:r>
      <w:r w:rsidRPr="00CA15E7">
        <w:rPr>
          <w:i/>
          <w:sz w:val="24"/>
          <w:szCs w:val="24"/>
          <w:lang w:val="pt-BR"/>
        </w:rPr>
        <w:t>(1</w:t>
      </w:r>
      <w:r w:rsidR="00323052" w:rsidRPr="00CA15E7">
        <w:rPr>
          <w:i/>
          <w:sz w:val="24"/>
          <w:szCs w:val="24"/>
          <w:lang w:val="vi-VN"/>
        </w:rPr>
        <w:t>.5</w:t>
      </w:r>
      <w:r w:rsidR="00323052" w:rsidRPr="00CA15E7">
        <w:rPr>
          <w:i/>
          <w:sz w:val="24"/>
          <w:szCs w:val="24"/>
          <w:lang w:val="pt-BR"/>
        </w:rPr>
        <w:t xml:space="preserve"> điểm)</w:t>
      </w:r>
      <w:r w:rsidR="00323052" w:rsidRPr="00CA15E7">
        <w:rPr>
          <w:sz w:val="24"/>
          <w:szCs w:val="24"/>
          <w:lang w:val="pt-BR"/>
        </w:rPr>
        <w:t xml:space="preserve"> </w:t>
      </w:r>
      <w:r w:rsidRPr="00CA15E7">
        <w:rPr>
          <w:sz w:val="24"/>
          <w:szCs w:val="24"/>
          <w:lang w:val="it-IT"/>
        </w:rPr>
        <w:t>Điện tích điểm q</w:t>
      </w:r>
      <w:r w:rsidRPr="00CA15E7">
        <w:rPr>
          <w:sz w:val="24"/>
          <w:szCs w:val="24"/>
          <w:vertAlign w:val="subscript"/>
          <w:lang w:val="it-IT"/>
        </w:rPr>
        <w:t>1</w:t>
      </w:r>
      <w:r w:rsidRPr="00CA15E7">
        <w:rPr>
          <w:sz w:val="24"/>
          <w:szCs w:val="24"/>
          <w:lang w:val="it-IT"/>
        </w:rPr>
        <w:t xml:space="preserve"> = -</w:t>
      </w:r>
      <w:r w:rsidR="00A66B22" w:rsidRPr="00CA15E7">
        <w:rPr>
          <w:sz w:val="24"/>
          <w:szCs w:val="24"/>
          <w:lang w:val="it-IT"/>
        </w:rPr>
        <w:t xml:space="preserve"> </w:t>
      </w:r>
      <w:r w:rsidRPr="00CA15E7">
        <w:rPr>
          <w:sz w:val="24"/>
          <w:szCs w:val="24"/>
          <w:lang w:val="it-IT"/>
        </w:rPr>
        <w:t>4.10</w:t>
      </w:r>
      <w:r w:rsidRPr="00CA15E7">
        <w:rPr>
          <w:sz w:val="24"/>
          <w:szCs w:val="24"/>
          <w:vertAlign w:val="superscript"/>
          <w:lang w:val="it-IT"/>
        </w:rPr>
        <w:t>-8</w:t>
      </w:r>
      <w:r w:rsidRPr="00CA15E7">
        <w:rPr>
          <w:sz w:val="24"/>
          <w:szCs w:val="24"/>
          <w:lang w:val="it-IT"/>
        </w:rPr>
        <w:t xml:space="preserve"> C đặt tạ</w:t>
      </w:r>
      <w:r w:rsidR="00A66B22" w:rsidRPr="00CA15E7">
        <w:rPr>
          <w:sz w:val="24"/>
          <w:szCs w:val="24"/>
          <w:lang w:val="it-IT"/>
        </w:rPr>
        <w:t>i</w:t>
      </w:r>
      <w:r w:rsidRPr="00CA15E7">
        <w:rPr>
          <w:sz w:val="24"/>
          <w:szCs w:val="24"/>
          <w:lang w:val="it-IT"/>
        </w:rPr>
        <w:t xml:space="preserve"> A, điện tích q</w:t>
      </w:r>
      <w:r w:rsidRPr="00CA15E7">
        <w:rPr>
          <w:sz w:val="24"/>
          <w:szCs w:val="24"/>
          <w:vertAlign w:val="subscript"/>
          <w:lang w:val="it-IT"/>
        </w:rPr>
        <w:t>2</w:t>
      </w:r>
      <w:r w:rsidR="00A66B22" w:rsidRPr="00CA15E7">
        <w:rPr>
          <w:sz w:val="24"/>
          <w:szCs w:val="24"/>
          <w:lang w:val="it-IT"/>
        </w:rPr>
        <w:t xml:space="preserve"> </w:t>
      </w:r>
      <w:r w:rsidRPr="00CA15E7">
        <w:rPr>
          <w:sz w:val="24"/>
          <w:szCs w:val="24"/>
          <w:lang w:val="it-IT"/>
        </w:rPr>
        <w:t>đặt tạ</w:t>
      </w:r>
      <w:r w:rsidR="00A66B22" w:rsidRPr="00CA15E7">
        <w:rPr>
          <w:sz w:val="24"/>
          <w:szCs w:val="24"/>
          <w:lang w:val="it-IT"/>
        </w:rPr>
        <w:t>i</w:t>
      </w:r>
      <w:r w:rsidRPr="00CA15E7">
        <w:rPr>
          <w:sz w:val="24"/>
          <w:szCs w:val="24"/>
          <w:lang w:val="it-IT"/>
        </w:rPr>
        <w:t xml:space="preserve"> B cách A một đoạn 40cm trong chân không</w:t>
      </w:r>
      <w:r w:rsidR="00A66B22" w:rsidRPr="00CA15E7">
        <w:rPr>
          <w:sz w:val="24"/>
          <w:szCs w:val="24"/>
          <w:lang w:val="it-IT"/>
        </w:rPr>
        <w:t xml:space="preserve"> thì</w:t>
      </w:r>
      <w:r w:rsidRPr="00CA15E7">
        <w:rPr>
          <w:sz w:val="24"/>
          <w:szCs w:val="24"/>
          <w:lang w:val="it-IT"/>
        </w:rPr>
        <w:t xml:space="preserve"> giữa 2 điện tích xuất hiện lực đẩy tĩnh điện có độ lớn F = 4,5.10</w:t>
      </w:r>
      <w:r w:rsidRPr="00CA15E7">
        <w:rPr>
          <w:sz w:val="24"/>
          <w:szCs w:val="24"/>
          <w:vertAlign w:val="superscript"/>
          <w:lang w:val="it-IT"/>
        </w:rPr>
        <w:t>-5</w:t>
      </w:r>
      <w:r w:rsidRPr="00CA15E7">
        <w:rPr>
          <w:sz w:val="24"/>
          <w:szCs w:val="24"/>
          <w:lang w:val="it-IT"/>
        </w:rPr>
        <w:t xml:space="preserve"> N.</w:t>
      </w:r>
    </w:p>
    <w:p w:rsidR="00B15408" w:rsidRPr="00CA15E7" w:rsidRDefault="0045080F" w:rsidP="00A66B22">
      <w:pPr>
        <w:spacing w:before="140" w:after="140"/>
        <w:ind w:firstLine="142"/>
        <w:jc w:val="both"/>
        <w:rPr>
          <w:sz w:val="24"/>
          <w:szCs w:val="24"/>
          <w:lang w:val="it-IT"/>
        </w:rPr>
      </w:pPr>
      <w:r w:rsidRPr="00CA15E7">
        <w:rPr>
          <w:sz w:val="24"/>
          <w:szCs w:val="24"/>
          <w:lang w:val="it-IT"/>
        </w:rPr>
        <w:t>a/ Hỏi điện tích q</w:t>
      </w:r>
      <w:r w:rsidRPr="00CA15E7">
        <w:rPr>
          <w:sz w:val="24"/>
          <w:szCs w:val="24"/>
          <w:vertAlign w:val="subscript"/>
          <w:lang w:val="it-IT"/>
        </w:rPr>
        <w:t xml:space="preserve">2  </w:t>
      </w:r>
      <w:r w:rsidRPr="00CA15E7">
        <w:rPr>
          <w:sz w:val="24"/>
          <w:szCs w:val="24"/>
          <w:lang w:val="it-IT"/>
        </w:rPr>
        <w:t xml:space="preserve">cùng dấu hay trái dấu với điện tích </w:t>
      </w:r>
      <w:r w:rsidRPr="00CA15E7">
        <w:rPr>
          <w:rFonts w:eastAsia="SimSun"/>
          <w:color w:val="000000"/>
          <w:kern w:val="2"/>
          <w:sz w:val="24"/>
          <w:szCs w:val="24"/>
          <w:lang w:val="it-IT" w:eastAsia="zh-CN"/>
        </w:rPr>
        <w:t>q</w:t>
      </w:r>
      <w:r w:rsidRPr="00CA15E7">
        <w:rPr>
          <w:rFonts w:eastAsia="SimSun"/>
          <w:color w:val="000000"/>
          <w:kern w:val="2"/>
          <w:sz w:val="24"/>
          <w:szCs w:val="24"/>
          <w:vertAlign w:val="subscript"/>
          <w:lang w:val="it-IT" w:eastAsia="zh-CN"/>
        </w:rPr>
        <w:t>1</w:t>
      </w:r>
      <w:r w:rsidR="00D60FA7" w:rsidRPr="00CA15E7">
        <w:rPr>
          <w:sz w:val="24"/>
          <w:szCs w:val="24"/>
          <w:lang w:val="it-IT"/>
        </w:rPr>
        <w:t>? Vì sao?</w:t>
      </w:r>
    </w:p>
    <w:p w:rsidR="00B15408" w:rsidRPr="00CA15E7" w:rsidRDefault="0045080F" w:rsidP="00A66B22">
      <w:pPr>
        <w:spacing w:before="140" w:after="140"/>
        <w:ind w:firstLine="142"/>
        <w:jc w:val="both"/>
        <w:rPr>
          <w:sz w:val="24"/>
          <w:szCs w:val="24"/>
          <w:lang w:val="it-IT"/>
        </w:rPr>
      </w:pPr>
      <w:r w:rsidRPr="00CA15E7">
        <w:rPr>
          <w:sz w:val="24"/>
          <w:szCs w:val="24"/>
          <w:lang w:val="it-IT"/>
        </w:rPr>
        <w:t>b/ Tìm  điện tích q</w:t>
      </w:r>
      <w:r w:rsidRPr="00CA15E7">
        <w:rPr>
          <w:sz w:val="24"/>
          <w:szCs w:val="24"/>
          <w:vertAlign w:val="subscript"/>
          <w:lang w:val="it-IT"/>
        </w:rPr>
        <w:t>2</w:t>
      </w:r>
      <w:r w:rsidR="00D60FA7" w:rsidRPr="00CA15E7">
        <w:rPr>
          <w:sz w:val="24"/>
          <w:szCs w:val="24"/>
          <w:lang w:val="it-IT"/>
        </w:rPr>
        <w:t>?</w:t>
      </w:r>
    </w:p>
    <w:p w:rsidR="0045080F" w:rsidRPr="00CA15E7" w:rsidRDefault="0045080F" w:rsidP="00A66B22">
      <w:pPr>
        <w:spacing w:before="140" w:after="140"/>
        <w:ind w:firstLine="142"/>
        <w:jc w:val="both"/>
        <w:rPr>
          <w:sz w:val="24"/>
          <w:szCs w:val="24"/>
          <w:lang w:val="it-IT"/>
        </w:rPr>
      </w:pPr>
      <w:r w:rsidRPr="00CA15E7">
        <w:rPr>
          <w:sz w:val="24"/>
          <w:szCs w:val="24"/>
          <w:lang w:val="it-IT"/>
        </w:rPr>
        <w:t>c/ Tại điểm M nằm trên đường thẳ</w:t>
      </w:r>
      <w:r w:rsidR="00A66B22" w:rsidRPr="00CA15E7">
        <w:rPr>
          <w:sz w:val="24"/>
          <w:szCs w:val="24"/>
          <w:lang w:val="it-IT"/>
        </w:rPr>
        <w:t>ng AB,</w:t>
      </w:r>
      <w:r w:rsidRPr="00CA15E7">
        <w:rPr>
          <w:sz w:val="24"/>
          <w:szCs w:val="24"/>
          <w:lang w:val="it-IT"/>
        </w:rPr>
        <w:t xml:space="preserve"> cách A một đoạn x (với x</w:t>
      </w:r>
      <w:r w:rsidR="00D60FA7" w:rsidRPr="00CA15E7">
        <w:rPr>
          <w:sz w:val="24"/>
          <w:szCs w:val="24"/>
          <w:lang w:val="it-IT"/>
        </w:rPr>
        <w:t xml:space="preserve"> </w:t>
      </w:r>
      <w:r w:rsidRPr="00CA15E7">
        <w:rPr>
          <w:sz w:val="24"/>
          <w:szCs w:val="24"/>
          <w:lang w:val="it-IT"/>
        </w:rPr>
        <w:t>&lt; MB), người ta đặt điện tích q</w:t>
      </w:r>
      <w:r w:rsidRPr="00CA15E7">
        <w:rPr>
          <w:sz w:val="24"/>
          <w:szCs w:val="24"/>
          <w:vertAlign w:val="subscript"/>
          <w:lang w:val="it-IT"/>
        </w:rPr>
        <w:t xml:space="preserve">3 </w:t>
      </w:r>
      <w:r w:rsidRPr="00CA15E7">
        <w:rPr>
          <w:sz w:val="24"/>
          <w:szCs w:val="24"/>
          <w:lang w:val="it-IT"/>
        </w:rPr>
        <w:t>=</w:t>
      </w:r>
      <w:r w:rsidR="00D60FA7" w:rsidRPr="00CA15E7">
        <w:rPr>
          <w:sz w:val="24"/>
          <w:szCs w:val="24"/>
          <w:lang w:val="it-IT"/>
        </w:rPr>
        <w:t xml:space="preserve"> </w:t>
      </w:r>
      <w:r w:rsidRPr="00CA15E7">
        <w:rPr>
          <w:sz w:val="24"/>
          <w:szCs w:val="24"/>
          <w:lang w:val="it-IT"/>
        </w:rPr>
        <w:t>-</w:t>
      </w:r>
      <w:r w:rsidR="00D60FA7" w:rsidRPr="00CA15E7">
        <w:rPr>
          <w:sz w:val="24"/>
          <w:szCs w:val="24"/>
          <w:lang w:val="it-IT"/>
        </w:rPr>
        <w:t xml:space="preserve"> </w:t>
      </w:r>
      <w:r w:rsidRPr="00CA15E7">
        <w:rPr>
          <w:sz w:val="24"/>
          <w:szCs w:val="24"/>
          <w:lang w:val="it-IT"/>
        </w:rPr>
        <w:t>q</w:t>
      </w:r>
      <w:r w:rsidRPr="00CA15E7">
        <w:rPr>
          <w:sz w:val="24"/>
          <w:szCs w:val="24"/>
          <w:vertAlign w:val="subscript"/>
          <w:lang w:val="it-IT"/>
        </w:rPr>
        <w:t>2</w:t>
      </w:r>
      <w:r w:rsidRPr="00CA15E7">
        <w:rPr>
          <w:sz w:val="24"/>
          <w:szCs w:val="24"/>
          <w:lang w:val="it-IT"/>
        </w:rPr>
        <w:t xml:space="preserve"> sao cho lực điện tổng hợp tác dụng lên q</w:t>
      </w:r>
      <w:r w:rsidRPr="00CA15E7">
        <w:rPr>
          <w:sz w:val="24"/>
          <w:szCs w:val="24"/>
          <w:vertAlign w:val="subscript"/>
          <w:lang w:val="it-IT"/>
        </w:rPr>
        <w:t xml:space="preserve">3 </w:t>
      </w:r>
      <w:r w:rsidRPr="00CA15E7">
        <w:rPr>
          <w:sz w:val="24"/>
          <w:szCs w:val="24"/>
          <w:lang w:val="it-IT"/>
        </w:rPr>
        <w:t>có chiều từ A đến B và có độ lớn 7,344.10</w:t>
      </w:r>
      <w:r w:rsidRPr="00CA15E7">
        <w:rPr>
          <w:sz w:val="24"/>
          <w:szCs w:val="24"/>
          <w:vertAlign w:val="superscript"/>
          <w:lang w:val="it-IT"/>
        </w:rPr>
        <w:t>-4</w:t>
      </w:r>
      <w:r w:rsidR="003C2ADF" w:rsidRPr="00CA15E7">
        <w:rPr>
          <w:sz w:val="24"/>
          <w:szCs w:val="24"/>
          <w:lang w:val="it-IT"/>
        </w:rPr>
        <w:t xml:space="preserve"> N. Tính x.</w:t>
      </w:r>
    </w:p>
    <w:p w:rsidR="0045080F" w:rsidRPr="00CA15E7" w:rsidRDefault="0045080F" w:rsidP="00A66B22">
      <w:pPr>
        <w:jc w:val="both"/>
        <w:rPr>
          <w:sz w:val="24"/>
          <w:szCs w:val="24"/>
          <w:lang w:val="af-ZA"/>
        </w:rPr>
      </w:pPr>
      <w:r w:rsidRPr="00CA15E7">
        <w:rPr>
          <w:b/>
          <w:sz w:val="24"/>
          <w:szCs w:val="24"/>
          <w:u w:val="single"/>
          <w:lang w:val="pt-BR"/>
        </w:rPr>
        <w:t>Câu 5</w:t>
      </w:r>
      <w:r w:rsidR="00323052" w:rsidRPr="00CA15E7">
        <w:rPr>
          <w:b/>
          <w:sz w:val="24"/>
          <w:szCs w:val="24"/>
          <w:u w:val="single"/>
          <w:lang w:val="pt-BR"/>
        </w:rPr>
        <w:t>.</w:t>
      </w:r>
      <w:r w:rsidR="00323052" w:rsidRPr="00CA15E7">
        <w:rPr>
          <w:b/>
          <w:sz w:val="24"/>
          <w:szCs w:val="24"/>
          <w:lang w:val="pt-BR"/>
        </w:rPr>
        <w:t xml:space="preserve"> </w:t>
      </w:r>
      <w:r w:rsidR="00323052" w:rsidRPr="00CA15E7">
        <w:rPr>
          <w:i/>
          <w:sz w:val="24"/>
          <w:szCs w:val="24"/>
          <w:lang w:val="pt-BR"/>
        </w:rPr>
        <w:t>(1</w:t>
      </w:r>
      <w:r w:rsidR="00323052" w:rsidRPr="00CA15E7">
        <w:rPr>
          <w:i/>
          <w:sz w:val="24"/>
          <w:szCs w:val="24"/>
          <w:lang w:val="vi-VN"/>
        </w:rPr>
        <w:t>.</w:t>
      </w:r>
      <w:r w:rsidRPr="00002190">
        <w:rPr>
          <w:i/>
          <w:sz w:val="24"/>
          <w:szCs w:val="24"/>
          <w:lang w:val="it-IT"/>
        </w:rPr>
        <w:t>0</w:t>
      </w:r>
      <w:r w:rsidR="00323052" w:rsidRPr="00CA15E7">
        <w:rPr>
          <w:i/>
          <w:sz w:val="24"/>
          <w:szCs w:val="24"/>
          <w:lang w:val="pt-BR"/>
        </w:rPr>
        <w:t xml:space="preserve"> điểm)</w:t>
      </w:r>
      <w:r w:rsidR="00323052" w:rsidRPr="00CA15E7">
        <w:rPr>
          <w:sz w:val="24"/>
          <w:szCs w:val="24"/>
          <w:lang w:val="pt-BR"/>
        </w:rPr>
        <w:t xml:space="preserve"> </w:t>
      </w:r>
      <w:r w:rsidRPr="00CA15E7">
        <w:rPr>
          <w:sz w:val="24"/>
          <w:szCs w:val="24"/>
          <w:lang w:val="af-ZA"/>
        </w:rPr>
        <w:t>Một quả cầu kim loại nhỏ mang điện tích 4.10</w:t>
      </w:r>
      <w:r w:rsidRPr="00CA15E7">
        <w:rPr>
          <w:b/>
          <w:sz w:val="24"/>
          <w:szCs w:val="24"/>
          <w:vertAlign w:val="superscript"/>
          <w:lang w:val="af-ZA"/>
        </w:rPr>
        <w:sym w:font="Symbol" w:char="F02D"/>
      </w:r>
      <w:r w:rsidRPr="00CA15E7">
        <w:rPr>
          <w:b/>
          <w:sz w:val="24"/>
          <w:szCs w:val="24"/>
          <w:vertAlign w:val="superscript"/>
          <w:lang w:val="af-ZA"/>
        </w:rPr>
        <w:t>8</w:t>
      </w:r>
      <w:r w:rsidRPr="00CA15E7">
        <w:rPr>
          <w:sz w:val="24"/>
          <w:szCs w:val="24"/>
          <w:lang w:val="af-ZA"/>
        </w:rPr>
        <w:t xml:space="preserve"> đặt trong dầu hoả có hằng số điện môi là </w:t>
      </w:r>
      <w:r w:rsidRPr="00CA15E7">
        <w:rPr>
          <w:sz w:val="24"/>
          <w:szCs w:val="24"/>
          <w:lang w:val="af-ZA"/>
        </w:rPr>
        <w:sym w:font="Symbol" w:char="F065"/>
      </w:r>
      <w:r w:rsidRPr="00CA15E7">
        <w:rPr>
          <w:sz w:val="24"/>
          <w:szCs w:val="24"/>
          <w:lang w:val="af-ZA"/>
        </w:rPr>
        <w:t xml:space="preserve">. Cường độ điện trường tại điểm A cách điện tích 0,2m có độ lớn bằng 6000V/m. Tính </w:t>
      </w:r>
      <w:r w:rsidRPr="00CA15E7">
        <w:rPr>
          <w:sz w:val="24"/>
          <w:szCs w:val="24"/>
          <w:lang w:val="af-ZA"/>
        </w:rPr>
        <w:sym w:font="Symbol" w:char="F065"/>
      </w:r>
      <w:r w:rsidRPr="00CA15E7">
        <w:rPr>
          <w:sz w:val="24"/>
          <w:szCs w:val="24"/>
          <w:lang w:val="af-ZA"/>
        </w:rPr>
        <w:t>.</w:t>
      </w:r>
    </w:p>
    <w:p w:rsidR="00323052" w:rsidRPr="00CA15E7" w:rsidRDefault="0045080F" w:rsidP="00A66B22">
      <w:pPr>
        <w:jc w:val="both"/>
        <w:rPr>
          <w:sz w:val="24"/>
          <w:szCs w:val="24"/>
          <w:lang w:val="pt-BR"/>
        </w:rPr>
      </w:pPr>
      <w:r w:rsidRPr="00CA15E7">
        <w:rPr>
          <w:b/>
          <w:sz w:val="24"/>
          <w:szCs w:val="24"/>
          <w:u w:val="single"/>
          <w:lang w:val="pt-BR"/>
        </w:rPr>
        <w:t>Câu 6</w:t>
      </w:r>
      <w:r w:rsidR="00323052" w:rsidRPr="00CA15E7">
        <w:rPr>
          <w:b/>
          <w:sz w:val="24"/>
          <w:szCs w:val="24"/>
          <w:u w:val="single"/>
          <w:lang w:val="pt-BR"/>
        </w:rPr>
        <w:t>.</w:t>
      </w:r>
      <w:r w:rsidR="00323052" w:rsidRPr="00CA15E7">
        <w:rPr>
          <w:b/>
          <w:sz w:val="24"/>
          <w:szCs w:val="24"/>
          <w:lang w:val="pt-BR"/>
        </w:rPr>
        <w:t xml:space="preserve"> </w:t>
      </w:r>
      <w:r w:rsidR="00323052" w:rsidRPr="00CA15E7">
        <w:rPr>
          <w:i/>
          <w:sz w:val="24"/>
          <w:szCs w:val="24"/>
          <w:lang w:val="pt-BR"/>
        </w:rPr>
        <w:t>(</w:t>
      </w:r>
      <w:r w:rsidR="00765F99" w:rsidRPr="00CA15E7">
        <w:rPr>
          <w:i/>
          <w:sz w:val="24"/>
          <w:szCs w:val="24"/>
          <w:lang w:val="pt-BR"/>
        </w:rPr>
        <w:t>2.0</w:t>
      </w:r>
      <w:r w:rsidR="00323052" w:rsidRPr="00CA15E7">
        <w:rPr>
          <w:i/>
          <w:sz w:val="24"/>
          <w:szCs w:val="24"/>
          <w:lang w:val="pt-BR"/>
        </w:rPr>
        <w:t xml:space="preserve"> điểm)</w:t>
      </w:r>
      <w:r w:rsidR="00323052" w:rsidRPr="00CA15E7">
        <w:rPr>
          <w:b/>
          <w:sz w:val="24"/>
          <w:szCs w:val="24"/>
          <w:lang w:val="pt-BR"/>
        </w:rPr>
        <w:t xml:space="preserve"> </w:t>
      </w: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2"/>
        <w:gridCol w:w="2017"/>
      </w:tblGrid>
      <w:tr w:rsidR="00765F99" w:rsidRPr="00CA15E7" w:rsidTr="00A02FD0">
        <w:tc>
          <w:tcPr>
            <w:tcW w:w="7192" w:type="dxa"/>
          </w:tcPr>
          <w:p w:rsidR="00765F99" w:rsidRPr="00CA15E7" w:rsidRDefault="00765F99" w:rsidP="00A66B22">
            <w:pPr>
              <w:tabs>
                <w:tab w:val="left" w:pos="720"/>
              </w:tabs>
              <w:spacing w:after="160"/>
              <w:jc w:val="both"/>
              <w:rPr>
                <w:rFonts w:eastAsia="Times New Roman"/>
                <w:sz w:val="24"/>
                <w:szCs w:val="24"/>
                <w:lang w:val="pt-BR" w:eastAsia="vi-VN"/>
              </w:rPr>
            </w:pPr>
            <w:r w:rsidRPr="00CA15E7">
              <w:rPr>
                <w:rFonts w:eastAsia="Times New Roman"/>
                <w:sz w:val="24"/>
                <w:szCs w:val="24"/>
                <w:lang w:val="pt-BR"/>
              </w:rPr>
              <w:t xml:space="preserve">Ba điểm A, B, C tạo thành một tam giác </w:t>
            </w:r>
            <w:r w:rsidRPr="00527BFA">
              <w:rPr>
                <w:rFonts w:eastAsia="Times New Roman"/>
                <w:b/>
                <w:sz w:val="24"/>
                <w:szCs w:val="24"/>
                <w:lang w:val="pt-BR"/>
              </w:rPr>
              <w:t xml:space="preserve">vuông </w:t>
            </w:r>
            <w:r w:rsidRPr="00527BFA">
              <w:rPr>
                <w:rFonts w:eastAsia="Times New Roman"/>
                <w:b/>
                <w:sz w:val="24"/>
                <w:szCs w:val="24"/>
                <w:lang w:val="af-ZA"/>
              </w:rPr>
              <w:t>cân</w:t>
            </w:r>
            <w:r w:rsidRPr="00CA15E7">
              <w:rPr>
                <w:rFonts w:eastAsia="Times New Roman"/>
                <w:sz w:val="24"/>
                <w:szCs w:val="24"/>
                <w:lang w:val="af-ZA"/>
              </w:rPr>
              <w:t xml:space="preserve"> tại A có cạnh 25</w:t>
            </w:r>
            <w:r w:rsidR="00BB3593" w:rsidRPr="00CA15E7">
              <w:rPr>
                <w:rFonts w:eastAsia="Times New Roman"/>
                <w:sz w:val="24"/>
                <w:szCs w:val="24"/>
                <w:lang w:val="pt-BR"/>
              </w:rPr>
              <w:t xml:space="preserve">cm, </w:t>
            </w:r>
            <w:r w:rsidRPr="00CA15E7">
              <w:rPr>
                <w:rFonts w:eastAsia="Times New Roman"/>
                <w:sz w:val="24"/>
                <w:szCs w:val="24"/>
                <w:lang w:val="pt-BR"/>
              </w:rPr>
              <w:t>đặt trong một điện trường đề</w:t>
            </w:r>
            <w:r w:rsidR="00BB3593" w:rsidRPr="00CA15E7">
              <w:rPr>
                <w:rFonts w:eastAsia="Times New Roman"/>
                <w:sz w:val="24"/>
                <w:szCs w:val="24"/>
                <w:lang w:val="pt-BR"/>
              </w:rPr>
              <w:t>u có vectơ cường độ điện trường</w:t>
            </w:r>
            <w:r w:rsidR="00BB3593" w:rsidRPr="00CA15E7">
              <w:rPr>
                <w:rFonts w:eastAsia="Times New Roman"/>
                <w:position w:val="-4"/>
                <w:sz w:val="24"/>
                <w:szCs w:val="24"/>
                <w:lang w:val="pt-BR"/>
              </w:rPr>
              <w:object w:dxaOrig="2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5.75pt" o:ole="">
                  <v:imagedata r:id="rId7" o:title=""/>
                </v:shape>
                <o:OLEObject Type="Embed" ProgID="Equation.DSMT4" ShapeID="_x0000_i1025" DrawAspect="Content" ObjectID="_1632845978" r:id="rId8"/>
              </w:object>
            </w:r>
            <w:r w:rsidR="00BB3593" w:rsidRPr="00CA15E7">
              <w:rPr>
                <w:rFonts w:eastAsia="Times New Roman"/>
                <w:sz w:val="24"/>
                <w:szCs w:val="24"/>
                <w:lang w:val="pt-BR"/>
              </w:rPr>
              <w:t xml:space="preserve"> </w:t>
            </w:r>
            <w:r w:rsidR="009D3904" w:rsidRPr="00CA15E7">
              <w:rPr>
                <w:rFonts w:eastAsia="Times New Roman"/>
                <w:sz w:val="24"/>
                <w:szCs w:val="24"/>
                <w:lang w:val="pt-BR"/>
              </w:rPr>
              <w:t xml:space="preserve">cùng chiều với </w:t>
            </w:r>
            <w:r w:rsidR="00A66B22" w:rsidRPr="00CA15E7">
              <w:rPr>
                <w:rFonts w:eastAsia="Times New Roman"/>
                <w:position w:val="-4"/>
                <w:sz w:val="24"/>
                <w:szCs w:val="24"/>
                <w:lang w:val="pt-BR"/>
              </w:rPr>
              <w:object w:dxaOrig="400" w:dyaOrig="320">
                <v:shape id="_x0000_i1026" type="#_x0000_t75" style="width:19.5pt;height:15.75pt" o:ole="">
                  <v:imagedata r:id="rId9" o:title=""/>
                </v:shape>
                <o:OLEObject Type="Embed" ProgID="Equation.DSMT4" ShapeID="_x0000_i1026" DrawAspect="Content" ObjectID="_1632845979" r:id="rId10"/>
              </w:object>
            </w:r>
            <w:r w:rsidR="009D3904" w:rsidRPr="00CA15E7">
              <w:rPr>
                <w:rFonts w:eastAsia="Times New Roman"/>
                <w:sz w:val="24"/>
                <w:szCs w:val="24"/>
                <w:lang w:val="pt-BR"/>
              </w:rPr>
              <w:t xml:space="preserve"> </w:t>
            </w:r>
            <w:r w:rsidRPr="00CA15E7">
              <w:rPr>
                <w:rFonts w:eastAsia="Times New Roman"/>
                <w:sz w:val="24"/>
                <w:szCs w:val="24"/>
                <w:lang w:val="pt-BR"/>
              </w:rPr>
              <w:t xml:space="preserve">và có độ lớn E = </w:t>
            </w:r>
            <w:r w:rsidRPr="00CA15E7">
              <w:rPr>
                <w:rFonts w:eastAsia="Times New Roman"/>
                <w:sz w:val="24"/>
                <w:szCs w:val="24"/>
                <w:lang w:val="af-ZA"/>
              </w:rPr>
              <w:t>12</w:t>
            </w:r>
            <w:r w:rsidRPr="00CA15E7">
              <w:rPr>
                <w:rFonts w:eastAsia="Times New Roman"/>
                <w:sz w:val="24"/>
                <w:szCs w:val="24"/>
                <w:lang w:val="pt-BR"/>
              </w:rPr>
              <w:t xml:space="preserve">00V/m. Một điện tích  </w:t>
            </w:r>
            <w:r w:rsidRPr="00CA15E7">
              <w:rPr>
                <w:rFonts w:eastAsia="Times New Roman"/>
                <w:sz w:val="24"/>
                <w:szCs w:val="24"/>
                <w:lang w:val="af-ZA"/>
              </w:rPr>
              <w:t xml:space="preserve">q </w:t>
            </w:r>
            <w:r w:rsidRPr="00CA15E7">
              <w:rPr>
                <w:rFonts w:eastAsia="Times New Roman"/>
                <w:sz w:val="24"/>
                <w:szCs w:val="24"/>
                <w:lang w:val="pt-BR"/>
              </w:rPr>
              <w:t xml:space="preserve">= </w:t>
            </w:r>
            <w:r w:rsidRPr="00CA15E7">
              <w:rPr>
                <w:sz w:val="24"/>
                <w:szCs w:val="24"/>
                <w:lang w:val="af-ZA"/>
              </w:rPr>
              <w:t>10</w:t>
            </w:r>
            <w:r w:rsidRPr="00CA15E7">
              <w:rPr>
                <w:b/>
                <w:sz w:val="24"/>
                <w:szCs w:val="24"/>
                <w:vertAlign w:val="superscript"/>
                <w:lang w:val="af-ZA"/>
              </w:rPr>
              <w:sym w:font="Symbol" w:char="F02D"/>
            </w:r>
            <w:r w:rsidRPr="00CA15E7">
              <w:rPr>
                <w:b/>
                <w:sz w:val="24"/>
                <w:szCs w:val="24"/>
                <w:vertAlign w:val="superscript"/>
                <w:lang w:val="af-ZA"/>
              </w:rPr>
              <w:t xml:space="preserve">5 </w:t>
            </w:r>
            <w:r w:rsidRPr="00CA15E7">
              <w:rPr>
                <w:rFonts w:eastAsia="Times New Roman"/>
                <w:sz w:val="24"/>
                <w:szCs w:val="24"/>
                <w:lang w:val="pt-BR"/>
              </w:rPr>
              <w:t xml:space="preserve">C di chuyển dọc theo các cạnh của tam giác.Tính:                 </w:t>
            </w:r>
          </w:p>
          <w:p w:rsidR="00765F99" w:rsidRPr="00CA15E7" w:rsidRDefault="00765F99" w:rsidP="00A66B22">
            <w:pPr>
              <w:tabs>
                <w:tab w:val="left" w:pos="720"/>
              </w:tabs>
              <w:jc w:val="both"/>
              <w:rPr>
                <w:rFonts w:eastAsia="Times New Roman"/>
                <w:sz w:val="24"/>
                <w:szCs w:val="24"/>
                <w:lang w:val="pt-BR"/>
              </w:rPr>
            </w:pPr>
            <w:r w:rsidRPr="00CA15E7">
              <w:rPr>
                <w:rFonts w:eastAsia="Times New Roman"/>
                <w:sz w:val="24"/>
                <w:szCs w:val="24"/>
                <w:lang w:val="pt-BR"/>
              </w:rPr>
              <w:tab/>
              <w:t>a. U</w:t>
            </w:r>
            <w:r w:rsidRPr="00CA15E7">
              <w:rPr>
                <w:rFonts w:eastAsia="Times New Roman"/>
                <w:sz w:val="24"/>
                <w:szCs w:val="24"/>
                <w:vertAlign w:val="subscript"/>
                <w:lang w:val="pt-BR"/>
              </w:rPr>
              <w:t>C</w:t>
            </w:r>
            <w:r w:rsidR="00F40C32" w:rsidRPr="00CA15E7">
              <w:rPr>
                <w:rFonts w:eastAsia="Times New Roman"/>
                <w:sz w:val="24"/>
                <w:szCs w:val="24"/>
                <w:vertAlign w:val="subscript"/>
                <w:lang w:val="pt-BR"/>
              </w:rPr>
              <w:t>A</w:t>
            </w:r>
            <w:r w:rsidRPr="00CA15E7">
              <w:rPr>
                <w:rFonts w:eastAsia="Times New Roman"/>
                <w:sz w:val="24"/>
                <w:szCs w:val="24"/>
                <w:lang w:val="pt-BR"/>
              </w:rPr>
              <w:t>, U</w:t>
            </w:r>
            <w:r w:rsidRPr="00CA15E7">
              <w:rPr>
                <w:rFonts w:eastAsia="Times New Roman"/>
                <w:sz w:val="24"/>
                <w:szCs w:val="24"/>
                <w:vertAlign w:val="subscript"/>
                <w:lang w:val="pt-BR"/>
              </w:rPr>
              <w:t>AB</w:t>
            </w:r>
          </w:p>
          <w:p w:rsidR="00765F99" w:rsidRPr="00CA15E7" w:rsidRDefault="00765F99" w:rsidP="00A66B22">
            <w:pPr>
              <w:tabs>
                <w:tab w:val="left" w:pos="720"/>
              </w:tabs>
              <w:jc w:val="both"/>
              <w:rPr>
                <w:sz w:val="24"/>
                <w:szCs w:val="24"/>
                <w:lang w:val="pt-BR"/>
              </w:rPr>
            </w:pPr>
            <w:r w:rsidRPr="00CA15E7">
              <w:rPr>
                <w:rFonts w:eastAsia="Times New Roman"/>
                <w:sz w:val="24"/>
                <w:szCs w:val="24"/>
                <w:lang w:val="pt-BR"/>
              </w:rPr>
              <w:tab/>
              <w:t>b. A</w:t>
            </w:r>
            <w:r w:rsidRPr="00CA15E7">
              <w:rPr>
                <w:rFonts w:eastAsia="Times New Roman"/>
                <w:sz w:val="24"/>
                <w:szCs w:val="24"/>
                <w:vertAlign w:val="subscript"/>
                <w:lang w:val="pt-BR"/>
              </w:rPr>
              <w:t>C</w:t>
            </w:r>
            <w:r w:rsidR="00F40C32" w:rsidRPr="00CA15E7">
              <w:rPr>
                <w:rFonts w:eastAsia="Times New Roman"/>
                <w:sz w:val="24"/>
                <w:szCs w:val="24"/>
                <w:vertAlign w:val="subscript"/>
                <w:lang w:val="pt-BR"/>
              </w:rPr>
              <w:t>A</w:t>
            </w:r>
            <w:r w:rsidRPr="00CA15E7">
              <w:rPr>
                <w:rFonts w:eastAsia="Times New Roman"/>
                <w:sz w:val="24"/>
                <w:szCs w:val="24"/>
                <w:lang w:val="pt-BR"/>
              </w:rPr>
              <w:t>, A</w:t>
            </w:r>
            <w:r w:rsidRPr="00CA15E7">
              <w:rPr>
                <w:rFonts w:eastAsia="Times New Roman"/>
                <w:sz w:val="24"/>
                <w:szCs w:val="24"/>
                <w:vertAlign w:val="subscript"/>
                <w:lang w:val="pt-BR"/>
              </w:rPr>
              <w:t xml:space="preserve">AB </w:t>
            </w:r>
          </w:p>
        </w:tc>
        <w:tc>
          <w:tcPr>
            <w:tcW w:w="2017" w:type="dxa"/>
          </w:tcPr>
          <w:p w:rsidR="00765F99" w:rsidRPr="00CA15E7" w:rsidRDefault="00765F99" w:rsidP="00A02FD0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765F99" w:rsidRPr="00CA15E7" w:rsidRDefault="00002190" w:rsidP="00A02FD0">
            <w:pPr>
              <w:jc w:val="center"/>
              <w:rPr>
                <w:sz w:val="24"/>
                <w:szCs w:val="24"/>
                <w:lang w:val="pt-BR"/>
              </w:rPr>
            </w:pPr>
            <w:r w:rsidRPr="00CA15E7">
              <w:rPr>
                <w:sz w:val="24"/>
                <w:szCs w:val="24"/>
              </w:rPr>
              <w:object w:dxaOrig="4455" w:dyaOrig="4020">
                <v:shape id="_x0000_i1027" type="#_x0000_t75" style="width:82.5pt;height:75pt" o:ole="">
                  <v:imagedata r:id="rId11" o:title="" gain="5" blacklevel="-13107f"/>
                </v:shape>
                <o:OLEObject Type="Embed" ProgID="PBrush" ShapeID="_x0000_i1027" DrawAspect="Content" ObjectID="_1632845980" r:id="rId12"/>
              </w:object>
            </w:r>
          </w:p>
        </w:tc>
      </w:tr>
    </w:tbl>
    <w:p w:rsidR="00765F99" w:rsidRPr="00CA15E7" w:rsidRDefault="00765F99" w:rsidP="00A66B22">
      <w:pPr>
        <w:jc w:val="both"/>
        <w:rPr>
          <w:i/>
          <w:sz w:val="24"/>
          <w:szCs w:val="24"/>
          <w:lang w:val="pt-BR"/>
        </w:rPr>
      </w:pPr>
      <w:r w:rsidRPr="00CA15E7">
        <w:rPr>
          <w:b/>
          <w:sz w:val="24"/>
          <w:szCs w:val="24"/>
          <w:u w:val="single"/>
          <w:lang w:val="pt-BR"/>
        </w:rPr>
        <w:t>Câu 7.</w:t>
      </w:r>
      <w:r w:rsidRPr="00CA15E7">
        <w:rPr>
          <w:b/>
          <w:sz w:val="24"/>
          <w:szCs w:val="24"/>
          <w:lang w:val="pt-BR"/>
        </w:rPr>
        <w:t xml:space="preserve"> </w:t>
      </w:r>
      <w:r w:rsidRPr="00CA15E7">
        <w:rPr>
          <w:i/>
          <w:sz w:val="24"/>
          <w:szCs w:val="24"/>
          <w:lang w:val="pt-BR"/>
        </w:rPr>
        <w:t>(0.5 điểm)</w:t>
      </w:r>
    </w:p>
    <w:p w:rsidR="00765F99" w:rsidRPr="00CA15E7" w:rsidRDefault="00765F99" w:rsidP="00A66B22">
      <w:pPr>
        <w:jc w:val="both"/>
        <w:rPr>
          <w:sz w:val="24"/>
          <w:szCs w:val="24"/>
          <w:lang w:val="pt-BR"/>
        </w:rPr>
      </w:pPr>
      <w:r w:rsidRPr="00CA15E7">
        <w:rPr>
          <w:sz w:val="24"/>
          <w:szCs w:val="24"/>
          <w:lang w:val="af-ZA"/>
        </w:rPr>
        <w:t>Trên vỏ một tụ điện có ghi 100</w:t>
      </w:r>
      <w:r w:rsidRPr="00CA15E7">
        <w:rPr>
          <w:sz w:val="24"/>
          <w:szCs w:val="24"/>
        </w:rPr>
        <w:sym w:font="Symbol" w:char="F06D"/>
      </w:r>
      <w:r w:rsidRPr="00CA15E7">
        <w:rPr>
          <w:sz w:val="24"/>
          <w:szCs w:val="24"/>
          <w:lang w:val="af-ZA"/>
        </w:rPr>
        <w:t xml:space="preserve">F – 200V. Hỏi </w:t>
      </w:r>
      <w:r w:rsidRPr="00D33055">
        <w:rPr>
          <w:sz w:val="24"/>
          <w:szCs w:val="24"/>
          <w:lang w:val="af-ZA"/>
        </w:rPr>
        <w:t>điện tích cực đại mà tụ điện tích</w:t>
      </w:r>
      <w:r w:rsidRPr="00CA15E7">
        <w:rPr>
          <w:sz w:val="24"/>
          <w:szCs w:val="24"/>
          <w:lang w:val="af-ZA"/>
        </w:rPr>
        <w:t xml:space="preserve"> được là bao nhiêu?</w:t>
      </w:r>
    </w:p>
    <w:p w:rsidR="00A02FD0" w:rsidRPr="00CA15E7" w:rsidRDefault="00A02FD0" w:rsidP="00A02FD0">
      <w:pPr>
        <w:widowControl w:val="0"/>
        <w:shd w:val="clear" w:color="auto" w:fill="FFFFFF"/>
        <w:tabs>
          <w:tab w:val="left" w:pos="2790"/>
        </w:tabs>
        <w:spacing w:before="0" w:after="0"/>
        <w:jc w:val="center"/>
        <w:rPr>
          <w:b/>
          <w:sz w:val="24"/>
          <w:szCs w:val="24"/>
          <w:lang w:val="it-IT"/>
        </w:rPr>
      </w:pPr>
    </w:p>
    <w:p w:rsidR="000C662C" w:rsidRDefault="00323052" w:rsidP="00A02FD0">
      <w:pPr>
        <w:widowControl w:val="0"/>
        <w:shd w:val="clear" w:color="auto" w:fill="FFFFFF"/>
        <w:tabs>
          <w:tab w:val="left" w:pos="2790"/>
        </w:tabs>
        <w:spacing w:before="0" w:after="0"/>
        <w:jc w:val="center"/>
        <w:rPr>
          <w:b/>
          <w:sz w:val="24"/>
          <w:szCs w:val="24"/>
          <w:lang w:val="it-IT"/>
        </w:rPr>
      </w:pPr>
      <w:r w:rsidRPr="00CA15E7">
        <w:rPr>
          <w:b/>
          <w:sz w:val="24"/>
          <w:szCs w:val="24"/>
          <w:lang w:val="it-IT"/>
        </w:rPr>
        <w:t>...Hết...</w:t>
      </w:r>
    </w:p>
    <w:p w:rsidR="00823B79" w:rsidRPr="00283AD7" w:rsidRDefault="00823B79" w:rsidP="00823B79">
      <w:pPr>
        <w:spacing w:after="0" w:line="264" w:lineRule="auto"/>
        <w:ind w:firstLine="270"/>
        <w:rPr>
          <w:szCs w:val="26"/>
          <w:lang w:val="it-IT"/>
        </w:rPr>
      </w:pPr>
      <w:r w:rsidRPr="00283AD7">
        <w:rPr>
          <w:szCs w:val="26"/>
          <w:lang w:val="it-IT"/>
        </w:rPr>
        <w:lastRenderedPageBreak/>
        <w:t>SỞ GIÁO DỤC VÀ ĐÀO TẠO TP HỒ CHÍ MINH</w:t>
      </w:r>
    </w:p>
    <w:p w:rsidR="00823B79" w:rsidRPr="008D2612" w:rsidRDefault="00823B79" w:rsidP="00823B79">
      <w:pPr>
        <w:spacing w:after="0"/>
        <w:rPr>
          <w:b/>
          <w:szCs w:val="26"/>
          <w:lang w:val="it-IT"/>
        </w:rPr>
      </w:pPr>
      <w:r w:rsidRPr="00283AD7">
        <w:rPr>
          <w:b/>
          <w:szCs w:val="26"/>
          <w:lang w:val="it-IT"/>
        </w:rPr>
        <w:t xml:space="preserve">     TRƯỜNG THPT NĂNG KHIẾU TDTT H.BC</w:t>
      </w:r>
    </w:p>
    <w:p w:rsidR="00823B79" w:rsidRPr="00D41F3A" w:rsidRDefault="00823B79" w:rsidP="00823B79">
      <w:pPr>
        <w:widowControl w:val="0"/>
        <w:spacing w:after="0"/>
        <w:jc w:val="center"/>
        <w:rPr>
          <w:rFonts w:eastAsia="SimSun"/>
          <w:b/>
          <w:color w:val="000000"/>
          <w:kern w:val="2"/>
          <w:sz w:val="28"/>
          <w:szCs w:val="32"/>
          <w:lang w:val="it-IT" w:eastAsia="zh-CN"/>
        </w:rPr>
      </w:pPr>
      <w:r w:rsidRPr="00D41F3A">
        <w:rPr>
          <w:rFonts w:eastAsia="SimSun"/>
          <w:b/>
          <w:color w:val="000000"/>
          <w:kern w:val="2"/>
          <w:sz w:val="28"/>
          <w:szCs w:val="32"/>
          <w:lang w:val="it-IT" w:eastAsia="zh-CN"/>
        </w:rPr>
        <w:t>ĐÁP ÁN ĐỀ KT GIỮA</w:t>
      </w:r>
      <w:r>
        <w:rPr>
          <w:rFonts w:eastAsia="SimSun"/>
          <w:b/>
          <w:color w:val="000000"/>
          <w:kern w:val="2"/>
          <w:sz w:val="28"/>
          <w:szCs w:val="32"/>
          <w:lang w:val="it-IT" w:eastAsia="zh-CN"/>
        </w:rPr>
        <w:t xml:space="preserve"> HỌC</w:t>
      </w:r>
      <w:r w:rsidRPr="00D41F3A">
        <w:rPr>
          <w:rFonts w:eastAsia="SimSun"/>
          <w:b/>
          <w:color w:val="000000"/>
          <w:kern w:val="2"/>
          <w:sz w:val="28"/>
          <w:szCs w:val="32"/>
          <w:lang w:val="it-IT" w:eastAsia="zh-CN"/>
        </w:rPr>
        <w:t xml:space="preserve"> KỲ I - MÔN VẬ</w:t>
      </w:r>
      <w:r>
        <w:rPr>
          <w:rFonts w:eastAsia="SimSun"/>
          <w:b/>
          <w:color w:val="000000"/>
          <w:kern w:val="2"/>
          <w:sz w:val="28"/>
          <w:szCs w:val="32"/>
          <w:lang w:val="it-IT" w:eastAsia="zh-CN"/>
        </w:rPr>
        <w:t>T LÝ 11</w:t>
      </w:r>
    </w:p>
    <w:p w:rsidR="00823B79" w:rsidRPr="00957279" w:rsidRDefault="00823B79" w:rsidP="00823B79">
      <w:pPr>
        <w:spacing w:after="0"/>
        <w:jc w:val="center"/>
        <w:rPr>
          <w:rFonts w:eastAsia="SimSun"/>
          <w:b/>
          <w:color w:val="000000"/>
          <w:kern w:val="2"/>
          <w:sz w:val="28"/>
          <w:szCs w:val="32"/>
          <w:lang w:eastAsia="zh-CN"/>
        </w:rPr>
      </w:pPr>
      <w:r w:rsidRPr="008D2612">
        <w:rPr>
          <w:rFonts w:eastAsia="SimSun"/>
          <w:b/>
          <w:color w:val="000000"/>
          <w:kern w:val="2"/>
          <w:sz w:val="28"/>
          <w:szCs w:val="32"/>
          <w:lang w:eastAsia="zh-CN"/>
        </w:rPr>
        <w:t>NĂM HỌ</w:t>
      </w:r>
      <w:r>
        <w:rPr>
          <w:rFonts w:eastAsia="SimSun"/>
          <w:b/>
          <w:color w:val="000000"/>
          <w:kern w:val="2"/>
          <w:sz w:val="28"/>
          <w:szCs w:val="32"/>
          <w:lang w:eastAsia="zh-CN"/>
        </w:rPr>
        <w:t>C 2019-2020</w:t>
      </w:r>
    </w:p>
    <w:tbl>
      <w:tblPr>
        <w:tblpPr w:leftFromText="180" w:rightFromText="180" w:vertAnchor="text" w:tblpX="-684" w:tblpY="1"/>
        <w:tblOverlap w:val="never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841"/>
        <w:gridCol w:w="1411"/>
      </w:tblGrid>
      <w:tr w:rsidR="00823B79" w:rsidRPr="00497C9E" w:rsidTr="005B4B38">
        <w:trPr>
          <w:trHeight w:val="321"/>
        </w:trPr>
        <w:tc>
          <w:tcPr>
            <w:tcW w:w="1368" w:type="dxa"/>
            <w:vAlign w:val="center"/>
          </w:tcPr>
          <w:p w:rsidR="00823B79" w:rsidRPr="00497C9E" w:rsidRDefault="00823B79" w:rsidP="005B4B38">
            <w:pPr>
              <w:widowControl w:val="0"/>
              <w:spacing w:before="0" w:after="0" w:line="360" w:lineRule="auto"/>
              <w:jc w:val="center"/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</w:pPr>
            <w:r w:rsidRPr="00497C9E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Câu</w:t>
            </w:r>
          </w:p>
        </w:tc>
        <w:tc>
          <w:tcPr>
            <w:tcW w:w="7841" w:type="dxa"/>
          </w:tcPr>
          <w:p w:rsidR="00823B79" w:rsidRPr="00497C9E" w:rsidRDefault="00823B79" w:rsidP="005B4B38">
            <w:pPr>
              <w:widowControl w:val="0"/>
              <w:spacing w:before="0" w:after="0" w:line="360" w:lineRule="auto"/>
              <w:jc w:val="center"/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</w:pPr>
            <w:r w:rsidRPr="00497C9E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Đáp án</w:t>
            </w:r>
          </w:p>
        </w:tc>
        <w:tc>
          <w:tcPr>
            <w:tcW w:w="1411" w:type="dxa"/>
          </w:tcPr>
          <w:p w:rsidR="00823B79" w:rsidRPr="00497C9E" w:rsidRDefault="00823B79" w:rsidP="005B4B38">
            <w:pPr>
              <w:widowControl w:val="0"/>
              <w:spacing w:before="0" w:after="0" w:line="360" w:lineRule="auto"/>
              <w:jc w:val="center"/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</w:pPr>
            <w:r w:rsidRPr="00497C9E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Điểm</w:t>
            </w:r>
          </w:p>
        </w:tc>
      </w:tr>
      <w:tr w:rsidR="00823B79" w:rsidRPr="00497C9E" w:rsidTr="005B4B38">
        <w:trPr>
          <w:trHeight w:val="955"/>
        </w:trPr>
        <w:tc>
          <w:tcPr>
            <w:tcW w:w="1368" w:type="dxa"/>
            <w:vAlign w:val="center"/>
          </w:tcPr>
          <w:p w:rsidR="00823B79" w:rsidRPr="00497C9E" w:rsidRDefault="00823B79" w:rsidP="005B4B38">
            <w:pPr>
              <w:widowControl w:val="0"/>
              <w:spacing w:before="0" w:after="0" w:line="360" w:lineRule="auto"/>
              <w:jc w:val="center"/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</w:pPr>
            <w:r w:rsidRPr="00497C9E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Câu 1</w:t>
            </w:r>
          </w:p>
          <w:p w:rsidR="00823B79" w:rsidRPr="00497C9E" w:rsidRDefault="00823B79" w:rsidP="005B4B38">
            <w:pPr>
              <w:widowControl w:val="0"/>
              <w:spacing w:before="0" w:after="0" w:line="360" w:lineRule="auto"/>
              <w:jc w:val="center"/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</w:pPr>
            <w:r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(2,0</w:t>
            </w:r>
            <w:r w:rsidRPr="00497C9E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 xml:space="preserve"> điểm)</w:t>
            </w:r>
          </w:p>
        </w:tc>
        <w:tc>
          <w:tcPr>
            <w:tcW w:w="7841" w:type="dxa"/>
          </w:tcPr>
          <w:p w:rsidR="00823B79" w:rsidRDefault="00823B79" w:rsidP="005B4B38">
            <w:pPr>
              <w:jc w:val="both"/>
              <w:rPr>
                <w:rFonts w:eastAsiaTheme="minorEastAsia"/>
                <w:sz w:val="24"/>
                <w:szCs w:val="24"/>
                <w:u w:val="single"/>
                <w:lang w:eastAsia="vi-VN"/>
              </w:rPr>
            </w:pPr>
            <w:r>
              <w:rPr>
                <w:sz w:val="24"/>
                <w:szCs w:val="24"/>
                <w:u w:val="single"/>
              </w:rPr>
              <w:t xml:space="preserve">- Là hệ vật không trao đổi </w:t>
            </w:r>
            <w:r w:rsidRPr="007B665D">
              <w:rPr>
                <w:b/>
                <w:sz w:val="24"/>
                <w:szCs w:val="24"/>
                <w:u w:val="single"/>
              </w:rPr>
              <w:t>điện tích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với các vật khác ngoài hệ</w:t>
            </w:r>
          </w:p>
          <w:p w:rsidR="00823B79" w:rsidRDefault="00823B79" w:rsidP="005B4B38">
            <w:pPr>
              <w:jc w:val="both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u w:val="single"/>
              </w:rPr>
              <w:t>- Trong một hệ vật cô lập về điện</w:t>
            </w:r>
            <w:r w:rsidRPr="00C006A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u w:val="single"/>
              </w:rPr>
              <w:t xml:space="preserve">tổng </w:t>
            </w:r>
            <w:r w:rsidRPr="007B665D">
              <w:rPr>
                <w:b/>
                <w:sz w:val="24"/>
                <w:szCs w:val="24"/>
                <w:u w:val="single"/>
              </w:rPr>
              <w:t>đại số</w:t>
            </w:r>
            <w:r>
              <w:rPr>
                <w:sz w:val="24"/>
                <w:szCs w:val="24"/>
                <w:u w:val="single"/>
              </w:rPr>
              <w:t xml:space="preserve"> của các điện tích là không đổi</w:t>
            </w:r>
          </w:p>
        </w:tc>
        <w:tc>
          <w:tcPr>
            <w:tcW w:w="1411" w:type="dxa"/>
          </w:tcPr>
          <w:p w:rsidR="00823B79" w:rsidRDefault="00823B79" w:rsidP="005B4B38">
            <w:pPr>
              <w:widowControl w:val="0"/>
              <w:spacing w:after="240"/>
              <w:jc w:val="center"/>
              <w:rPr>
                <w:rFonts w:eastAsia="SimSu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kern w:val="2"/>
                <w:sz w:val="24"/>
                <w:szCs w:val="24"/>
                <w:lang w:eastAsia="zh-CN"/>
              </w:rPr>
              <w:t>0,5đ*2</w:t>
            </w:r>
          </w:p>
          <w:p w:rsidR="00823B79" w:rsidRDefault="00823B79" w:rsidP="005B4B38">
            <w:pPr>
              <w:widowControl w:val="0"/>
              <w:spacing w:after="240"/>
              <w:jc w:val="center"/>
              <w:rPr>
                <w:rFonts w:eastAsia="SimSu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kern w:val="2"/>
                <w:sz w:val="24"/>
                <w:szCs w:val="24"/>
                <w:lang w:eastAsia="zh-CN"/>
              </w:rPr>
              <w:t>0,5đ*2</w:t>
            </w:r>
          </w:p>
        </w:tc>
      </w:tr>
      <w:tr w:rsidR="00823B79" w:rsidRPr="00497C9E" w:rsidTr="005B4B38">
        <w:trPr>
          <w:trHeight w:val="1209"/>
        </w:trPr>
        <w:tc>
          <w:tcPr>
            <w:tcW w:w="1368" w:type="dxa"/>
            <w:vAlign w:val="center"/>
          </w:tcPr>
          <w:p w:rsidR="00823B79" w:rsidRPr="00497C9E" w:rsidRDefault="00823B79" w:rsidP="005B4B38">
            <w:pPr>
              <w:widowControl w:val="0"/>
              <w:spacing w:before="0" w:after="0" w:line="360" w:lineRule="auto"/>
              <w:jc w:val="center"/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</w:pPr>
            <w:r w:rsidRPr="00497C9E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Câu 2</w:t>
            </w:r>
          </w:p>
          <w:p w:rsidR="00823B79" w:rsidRPr="00497C9E" w:rsidRDefault="00823B79" w:rsidP="005B4B38">
            <w:pPr>
              <w:widowControl w:val="0"/>
              <w:spacing w:before="0" w:after="0" w:line="360" w:lineRule="auto"/>
              <w:jc w:val="center"/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</w:pPr>
            <w:r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(1,5</w:t>
            </w:r>
            <w:r w:rsidRPr="00497C9E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 xml:space="preserve"> điểm)</w:t>
            </w:r>
          </w:p>
        </w:tc>
        <w:tc>
          <w:tcPr>
            <w:tcW w:w="7841" w:type="dxa"/>
          </w:tcPr>
          <w:p w:rsidR="00823B79" w:rsidRDefault="00823B79" w:rsidP="005B4B38">
            <w:pPr>
              <w:jc w:val="both"/>
              <w:rPr>
                <w:rStyle w:val="NewStyleChar"/>
                <w:rFonts w:eastAsiaTheme="minorEastAsia"/>
                <w:iCs/>
                <w:sz w:val="24"/>
                <w:szCs w:val="24"/>
                <w:u w:val="single"/>
              </w:rPr>
            </w:pPr>
            <w:r>
              <w:rPr>
                <w:rStyle w:val="NewStyleChar"/>
                <w:rFonts w:eastAsiaTheme="minorEastAsia"/>
                <w:sz w:val="24"/>
                <w:szCs w:val="24"/>
              </w:rPr>
              <w:t xml:space="preserve">- </w:t>
            </w:r>
            <w:r>
              <w:rPr>
                <w:rStyle w:val="NewStyleChar"/>
                <w:rFonts w:eastAsiaTheme="minorEastAsia"/>
                <w:sz w:val="24"/>
                <w:szCs w:val="24"/>
                <w:u w:val="single"/>
              </w:rPr>
              <w:t>Cường độ điện trường tại một điểm</w:t>
            </w:r>
            <w:r>
              <w:rPr>
                <w:rStyle w:val="NewStyleChar"/>
                <w:rFonts w:eastAsiaTheme="minorEastAsia"/>
                <w:sz w:val="24"/>
                <w:szCs w:val="24"/>
              </w:rPr>
              <w:t xml:space="preserve"> là </w:t>
            </w:r>
            <w:r>
              <w:rPr>
                <w:rStyle w:val="NewStyleChar"/>
                <w:rFonts w:eastAsiaTheme="minorEastAsia"/>
                <w:iCs/>
                <w:sz w:val="24"/>
                <w:szCs w:val="24"/>
                <w:u w:val="single"/>
              </w:rPr>
              <w:t>đại lượng đặc trưng cho tác dụng lực của điện trường tại điểm đó.</w:t>
            </w:r>
          </w:p>
          <w:p w:rsidR="00823B79" w:rsidRDefault="00823B79" w:rsidP="005B4B38">
            <w:pPr>
              <w:jc w:val="both"/>
              <w:rPr>
                <w:lang w:val="pt-BR" w:eastAsia="vi-VN"/>
              </w:rPr>
            </w:pPr>
            <w:r>
              <w:rPr>
                <w:rStyle w:val="NewStyleChar"/>
                <w:rFonts w:eastAsiaTheme="minorEastAsia"/>
                <w:iCs/>
                <w:sz w:val="24"/>
                <w:szCs w:val="24"/>
              </w:rPr>
              <w:t xml:space="preserve">- Nó được xác định bằng công thức </w:t>
            </w:r>
            <w:r>
              <w:rPr>
                <w:rFonts w:eastAsiaTheme="minorEastAsia"/>
                <w:position w:val="-32"/>
                <w:sz w:val="24"/>
                <w:szCs w:val="24"/>
                <w:lang w:val="pt-BR" w:eastAsia="vi-VN"/>
              </w:rPr>
              <w:object w:dxaOrig="750" w:dyaOrig="690">
                <v:shape id="_x0000_i1028" type="#_x0000_t75" style="width:37.5pt;height:34.5pt" o:ole="" o:bordertopcolor="this" o:borderleftcolor="this" o:borderbottomcolor="this" o:borderrightcolor="this">
                  <v:imagedata r:id="rId13" o:title=""/>
                </v:shape>
                <o:OLEObject Type="Embed" ProgID="Equation.3" ShapeID="_x0000_i1028" DrawAspect="Content" ObjectID="_1632845981" r:id="rId14"/>
              </w:object>
            </w:r>
          </w:p>
        </w:tc>
        <w:tc>
          <w:tcPr>
            <w:tcW w:w="1411" w:type="dxa"/>
          </w:tcPr>
          <w:p w:rsidR="00823B79" w:rsidRDefault="00823B79" w:rsidP="005B4B38">
            <w:pPr>
              <w:widowControl w:val="0"/>
              <w:spacing w:after="240"/>
              <w:jc w:val="center"/>
              <w:rPr>
                <w:rFonts w:eastAsia="SimSu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kern w:val="2"/>
                <w:sz w:val="24"/>
                <w:szCs w:val="24"/>
                <w:lang w:eastAsia="zh-CN"/>
              </w:rPr>
              <w:t>0,5đ*2</w:t>
            </w:r>
          </w:p>
          <w:p w:rsidR="00823B79" w:rsidRDefault="00823B79" w:rsidP="005B4B38">
            <w:pPr>
              <w:widowControl w:val="0"/>
              <w:spacing w:after="240"/>
              <w:jc w:val="center"/>
              <w:rPr>
                <w:rFonts w:eastAsia="SimSu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823B79" w:rsidRDefault="00823B79" w:rsidP="005B4B38">
            <w:pPr>
              <w:widowControl w:val="0"/>
              <w:spacing w:after="240"/>
              <w:jc w:val="center"/>
              <w:rPr>
                <w:rFonts w:eastAsia="SimSu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kern w:val="2"/>
                <w:sz w:val="24"/>
                <w:szCs w:val="24"/>
                <w:lang w:eastAsia="zh-CN"/>
              </w:rPr>
              <w:t>CT: 0,5đ</w:t>
            </w:r>
          </w:p>
        </w:tc>
      </w:tr>
      <w:tr w:rsidR="00823B79" w:rsidRPr="00497C9E" w:rsidTr="005B4B38">
        <w:trPr>
          <w:trHeight w:val="769"/>
        </w:trPr>
        <w:tc>
          <w:tcPr>
            <w:tcW w:w="1368" w:type="dxa"/>
            <w:vAlign w:val="center"/>
          </w:tcPr>
          <w:p w:rsidR="00823B79" w:rsidRPr="00497C9E" w:rsidRDefault="00823B79" w:rsidP="005B4B38">
            <w:pPr>
              <w:widowControl w:val="0"/>
              <w:spacing w:before="0" w:after="0" w:line="360" w:lineRule="auto"/>
              <w:jc w:val="center"/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</w:pPr>
            <w:r w:rsidRPr="00497C9E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Câu 3</w:t>
            </w:r>
          </w:p>
          <w:p w:rsidR="00823B79" w:rsidRPr="00497C9E" w:rsidRDefault="00823B79" w:rsidP="005B4B38">
            <w:pPr>
              <w:widowControl w:val="0"/>
              <w:spacing w:before="0" w:after="0" w:line="360" w:lineRule="auto"/>
              <w:jc w:val="center"/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</w:pPr>
            <w:r w:rsidRPr="00497C9E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(1</w:t>
            </w:r>
            <w:r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,5</w:t>
            </w:r>
            <w:r w:rsidRPr="00497C9E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 xml:space="preserve"> điểm)</w:t>
            </w:r>
          </w:p>
        </w:tc>
        <w:tc>
          <w:tcPr>
            <w:tcW w:w="7841" w:type="dxa"/>
          </w:tcPr>
          <w:p w:rsidR="00823B79" w:rsidRDefault="00823B79" w:rsidP="005B4B38">
            <w:pPr>
              <w:jc w:val="both"/>
              <w:rPr>
                <w:rFonts w:eastAsiaTheme="minorEastAsia" w:cstheme="minorBidi"/>
                <w:sz w:val="24"/>
                <w:szCs w:val="24"/>
                <w:u w:val="single"/>
                <w:lang w:val="vi-VN" w:eastAsia="vi-VN"/>
              </w:rPr>
            </w:pPr>
            <w:r>
              <w:rPr>
                <w:sz w:val="24"/>
                <w:szCs w:val="24"/>
                <w:u w:val="single"/>
              </w:rPr>
              <w:t xml:space="preserve">  + Tụ điện là một hệ hai vật dẫn đặt gần nhau</w:t>
            </w:r>
            <w:r>
              <w:rPr>
                <w:sz w:val="24"/>
                <w:szCs w:val="24"/>
              </w:rPr>
              <w:t xml:space="preserve"> và </w:t>
            </w:r>
            <w:r>
              <w:rPr>
                <w:sz w:val="24"/>
                <w:szCs w:val="24"/>
                <w:u w:val="single"/>
              </w:rPr>
              <w:t>ngăn cách nhau bằng một lớp cách điện.</w:t>
            </w:r>
          </w:p>
          <w:p w:rsidR="00823B79" w:rsidRDefault="00823B79" w:rsidP="005B4B38">
            <w:pPr>
              <w:widowControl w:val="0"/>
              <w:spacing w:after="0"/>
              <w:jc w:val="both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 + C = 10000pF</w:t>
            </w:r>
          </w:p>
        </w:tc>
        <w:tc>
          <w:tcPr>
            <w:tcW w:w="1411" w:type="dxa"/>
          </w:tcPr>
          <w:p w:rsidR="00823B79" w:rsidRDefault="00823B79" w:rsidP="005B4B38">
            <w:pPr>
              <w:widowControl w:val="0"/>
              <w:spacing w:after="0"/>
              <w:jc w:val="center"/>
              <w:rPr>
                <w:rFonts w:eastAsia="SimSu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kern w:val="2"/>
                <w:sz w:val="24"/>
                <w:szCs w:val="24"/>
                <w:lang w:eastAsia="zh-CN"/>
              </w:rPr>
              <w:t>0,5đ*2</w:t>
            </w:r>
          </w:p>
          <w:p w:rsidR="00823B79" w:rsidRDefault="00823B79" w:rsidP="005B4B38">
            <w:pPr>
              <w:widowControl w:val="0"/>
              <w:spacing w:after="0"/>
              <w:jc w:val="center"/>
              <w:rPr>
                <w:rFonts w:eastAsia="SimSu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823B79" w:rsidRDefault="00823B79" w:rsidP="005B4B38">
            <w:pPr>
              <w:widowControl w:val="0"/>
              <w:spacing w:after="0"/>
              <w:jc w:val="center"/>
              <w:rPr>
                <w:rFonts w:eastAsia="SimSu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kern w:val="2"/>
                <w:sz w:val="24"/>
                <w:szCs w:val="24"/>
                <w:lang w:eastAsia="zh-CN"/>
              </w:rPr>
              <w:t>0,5đ</w:t>
            </w:r>
          </w:p>
        </w:tc>
      </w:tr>
      <w:tr w:rsidR="00823B79" w:rsidRPr="00497C9E" w:rsidTr="005B4B38">
        <w:trPr>
          <w:trHeight w:val="855"/>
        </w:trPr>
        <w:tc>
          <w:tcPr>
            <w:tcW w:w="1368" w:type="dxa"/>
            <w:vAlign w:val="center"/>
          </w:tcPr>
          <w:p w:rsidR="00823B79" w:rsidRPr="00497C9E" w:rsidRDefault="00823B79" w:rsidP="005B4B38">
            <w:pPr>
              <w:widowControl w:val="0"/>
              <w:spacing w:before="0" w:after="0" w:line="360" w:lineRule="auto"/>
              <w:jc w:val="center"/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</w:pPr>
            <w:r w:rsidRPr="00497C9E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Câu 4</w:t>
            </w:r>
          </w:p>
          <w:p w:rsidR="00823B79" w:rsidRPr="007E1A9F" w:rsidRDefault="00823B79" w:rsidP="005B4B38">
            <w:pPr>
              <w:widowControl w:val="0"/>
              <w:spacing w:before="0" w:after="0" w:line="360" w:lineRule="auto"/>
              <w:jc w:val="center"/>
              <w:rPr>
                <w:rFonts w:eastAsia="SimSun"/>
                <w:b/>
                <w:color w:val="000000"/>
                <w:kern w:val="2"/>
                <w:szCs w:val="26"/>
                <w:lang w:val="vi-VN" w:eastAsia="zh-CN"/>
              </w:rPr>
            </w:pPr>
            <w:r>
              <w:rPr>
                <w:rFonts w:eastAsia="SimSun"/>
                <w:b/>
                <w:color w:val="000000"/>
                <w:kern w:val="2"/>
                <w:szCs w:val="26"/>
                <w:lang w:val="vi-VN" w:eastAsia="zh-CN"/>
              </w:rPr>
              <w:t>(1</w:t>
            </w:r>
            <w:r w:rsidRPr="00497C9E">
              <w:rPr>
                <w:rFonts w:eastAsia="SimSun"/>
                <w:b/>
                <w:color w:val="000000"/>
                <w:kern w:val="2"/>
                <w:szCs w:val="26"/>
                <w:lang w:val="vi-VN" w:eastAsia="zh-CN"/>
              </w:rPr>
              <w:t>,5 điểm)</w:t>
            </w:r>
          </w:p>
        </w:tc>
        <w:tc>
          <w:tcPr>
            <w:tcW w:w="7841" w:type="dxa"/>
          </w:tcPr>
          <w:p w:rsidR="00823B79" w:rsidRPr="00E63156" w:rsidRDefault="00823B79" w:rsidP="005B4B38">
            <w:pPr>
              <w:widowControl w:val="0"/>
              <w:spacing w:after="0"/>
              <w:jc w:val="both"/>
              <w:rPr>
                <w:rFonts w:eastAsia="SimSun"/>
                <w:color w:val="000000"/>
                <w:kern w:val="2"/>
                <w:sz w:val="24"/>
                <w:szCs w:val="24"/>
                <w:lang w:val="vi-VN" w:eastAsia="zh-CN"/>
              </w:rPr>
            </w:pPr>
            <w:r w:rsidRPr="00E63156">
              <w:rPr>
                <w:rFonts w:eastAsia="SimSun"/>
                <w:color w:val="000000"/>
                <w:kern w:val="2"/>
                <w:sz w:val="24"/>
                <w:szCs w:val="24"/>
                <w:lang w:val="vi-VN" w:eastAsia="zh-CN"/>
              </w:rPr>
              <w:t xml:space="preserve">a/ Cùng dấu . Vì lực tương tác giữa chúng là </w:t>
            </w:r>
            <w:r w:rsidRPr="009C00FB">
              <w:rPr>
                <w:rFonts w:eastAsia="SimSun"/>
                <w:b/>
                <w:color w:val="000000"/>
                <w:kern w:val="2"/>
                <w:sz w:val="24"/>
                <w:szCs w:val="24"/>
                <w:lang w:val="vi-VN" w:eastAsia="zh-CN"/>
              </w:rPr>
              <w:t>lực đẩy</w:t>
            </w:r>
            <w:r w:rsidRPr="00E63156">
              <w:rPr>
                <w:rFonts w:eastAsia="SimSun"/>
                <w:color w:val="000000"/>
                <w:kern w:val="2"/>
                <w:sz w:val="24"/>
                <w:szCs w:val="24"/>
                <w:lang w:val="vi-VN" w:eastAsia="zh-CN"/>
              </w:rPr>
              <w:t xml:space="preserve"> </w:t>
            </w:r>
          </w:p>
          <w:p w:rsidR="00823B79" w:rsidRDefault="00823B79" w:rsidP="005B4B38">
            <w:pPr>
              <w:widowControl w:val="0"/>
              <w:spacing w:after="0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eastAsia="vi-VN"/>
              </w:rPr>
            </w:pPr>
            <w:r w:rsidRPr="00E63156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</w:rPr>
              <w:t xml:space="preserve">b/ </w:t>
            </w:r>
            <w:r>
              <w:rPr>
                <w:rFonts w:eastAsiaTheme="minorEastAsia"/>
                <w:position w:val="-24"/>
                <w:sz w:val="24"/>
                <w:szCs w:val="24"/>
                <w:lang w:val="pt-BR" w:eastAsia="vi-VN"/>
              </w:rPr>
              <w:object w:dxaOrig="3150" w:dyaOrig="690">
                <v:shape id="_x0000_i1029" type="#_x0000_t75" style="width:156.75pt;height:34.5pt" o:ole="">
                  <v:imagedata r:id="rId15" o:title=""/>
                </v:shape>
                <o:OLEObject Type="Embed" ProgID="Equation.3" ShapeID="_x0000_i1029" DrawAspect="Content" ObjectID="_1632845982" r:id="rId16"/>
              </w:object>
            </w:r>
          </w:p>
          <w:p w:rsidR="00823B79" w:rsidRDefault="00823B79" w:rsidP="005B4B38">
            <w:pPr>
              <w:widowControl w:val="0"/>
              <w:spacing w:after="0"/>
              <w:jc w:val="both"/>
              <w:rPr>
                <w:rFonts w:eastAsia="SimSu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c/  </w:t>
            </w:r>
            <w:r>
              <w:rPr>
                <w:rFonts w:eastAsiaTheme="minorEastAsia"/>
                <w:position w:val="-30"/>
                <w:sz w:val="24"/>
                <w:szCs w:val="24"/>
                <w:lang w:val="pt-BR" w:eastAsia="vi-VN"/>
              </w:rPr>
              <w:object w:dxaOrig="4680" w:dyaOrig="720">
                <v:shape id="_x0000_i1030" type="#_x0000_t75" style="width:234.75pt;height:36.75pt" o:ole="">
                  <v:imagedata r:id="rId17" o:title=""/>
                </v:shape>
                <o:OLEObject Type="Embed" ProgID="Equation.3" ShapeID="_x0000_i1030" DrawAspect="Content" ObjectID="_1632845983" r:id="rId18"/>
              </w:object>
            </w:r>
          </w:p>
        </w:tc>
        <w:tc>
          <w:tcPr>
            <w:tcW w:w="1411" w:type="dxa"/>
          </w:tcPr>
          <w:p w:rsidR="00823B79" w:rsidRDefault="00823B79" w:rsidP="005B4B38">
            <w:pPr>
              <w:widowControl w:val="0"/>
              <w:spacing w:after="0"/>
              <w:jc w:val="center"/>
              <w:rPr>
                <w:rFonts w:eastAsia="SimSu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kern w:val="2"/>
                <w:sz w:val="24"/>
                <w:szCs w:val="24"/>
                <w:lang w:eastAsia="zh-CN"/>
              </w:rPr>
              <w:t>0,25*2</w:t>
            </w:r>
          </w:p>
          <w:p w:rsidR="00823B79" w:rsidRDefault="00823B79" w:rsidP="005B4B38">
            <w:pPr>
              <w:widowControl w:val="0"/>
              <w:spacing w:after="0"/>
              <w:jc w:val="center"/>
              <w:rPr>
                <w:rFonts w:eastAsia="SimSu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823B79" w:rsidRDefault="00823B79" w:rsidP="005B4B38">
            <w:pPr>
              <w:widowControl w:val="0"/>
              <w:spacing w:after="0"/>
              <w:jc w:val="center"/>
              <w:rPr>
                <w:rFonts w:eastAsia="SimSu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kern w:val="2"/>
                <w:sz w:val="24"/>
                <w:szCs w:val="24"/>
                <w:lang w:eastAsia="zh-CN"/>
              </w:rPr>
              <w:t>0,25đ*2</w:t>
            </w:r>
          </w:p>
          <w:p w:rsidR="00823B79" w:rsidRDefault="00823B79" w:rsidP="005B4B38">
            <w:pPr>
              <w:widowControl w:val="0"/>
              <w:spacing w:after="0"/>
              <w:jc w:val="center"/>
              <w:rPr>
                <w:rFonts w:eastAsia="SimSu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kern w:val="2"/>
                <w:sz w:val="24"/>
                <w:szCs w:val="24"/>
                <w:lang w:eastAsia="zh-CN"/>
              </w:rPr>
              <w:t>0,25đ*2</w:t>
            </w:r>
          </w:p>
          <w:p w:rsidR="00823B79" w:rsidRDefault="00823B79" w:rsidP="005B4B38">
            <w:pPr>
              <w:widowControl w:val="0"/>
              <w:spacing w:after="0"/>
              <w:jc w:val="center"/>
              <w:rPr>
                <w:rFonts w:eastAsia="SimSu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823B79" w:rsidRPr="00497C9E" w:rsidTr="005B4B38">
        <w:trPr>
          <w:trHeight w:val="855"/>
        </w:trPr>
        <w:tc>
          <w:tcPr>
            <w:tcW w:w="1368" w:type="dxa"/>
            <w:vAlign w:val="center"/>
          </w:tcPr>
          <w:p w:rsidR="00823B79" w:rsidRPr="00497C9E" w:rsidRDefault="00823B79" w:rsidP="005B4B38">
            <w:pPr>
              <w:widowControl w:val="0"/>
              <w:spacing w:before="0" w:after="0" w:line="360" w:lineRule="auto"/>
              <w:jc w:val="center"/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</w:pPr>
            <w:r w:rsidRPr="00497C9E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Câu 5</w:t>
            </w:r>
          </w:p>
          <w:p w:rsidR="00823B79" w:rsidRPr="00B03FC8" w:rsidRDefault="00823B79" w:rsidP="005B4B38">
            <w:pPr>
              <w:widowControl w:val="0"/>
              <w:spacing w:before="0" w:after="0" w:line="360" w:lineRule="auto"/>
              <w:jc w:val="center"/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</w:pPr>
            <w:r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(1,0</w:t>
            </w:r>
            <w:r w:rsidRPr="00497C9E">
              <w:rPr>
                <w:rFonts w:eastAsia="SimSun"/>
                <w:b/>
                <w:color w:val="000000"/>
                <w:kern w:val="2"/>
                <w:szCs w:val="26"/>
                <w:lang w:val="vi-VN" w:eastAsia="zh-CN"/>
              </w:rPr>
              <w:t xml:space="preserve"> </w:t>
            </w:r>
            <w:r w:rsidRPr="00497C9E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điểm)</w:t>
            </w:r>
          </w:p>
        </w:tc>
        <w:tc>
          <w:tcPr>
            <w:tcW w:w="7841" w:type="dxa"/>
          </w:tcPr>
          <w:p w:rsidR="00823B79" w:rsidRDefault="00823B79" w:rsidP="005B4B38">
            <w:pPr>
              <w:widowControl w:val="0"/>
              <w:tabs>
                <w:tab w:val="left" w:pos="360"/>
                <w:tab w:val="left" w:pos="2880"/>
                <w:tab w:val="left" w:pos="5040"/>
                <w:tab w:val="left" w:pos="7560"/>
              </w:tabs>
              <w:spacing w:after="0"/>
              <w:jc w:val="both"/>
              <w:rPr>
                <w:rFonts w:eastAsia="SimSu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position w:val="-28"/>
                <w:sz w:val="24"/>
                <w:szCs w:val="24"/>
                <w:lang w:val="pt-BR" w:eastAsia="vi-VN"/>
              </w:rPr>
              <w:object w:dxaOrig="4350" w:dyaOrig="720">
                <v:shape id="_x0000_i1031" type="#_x0000_t75" style="width:218.25pt;height:36.75pt" o:ole="">
                  <v:imagedata r:id="rId19" o:title=""/>
                </v:shape>
                <o:OLEObject Type="Embed" ProgID="Equation.3" ShapeID="_x0000_i1031" DrawAspect="Content" ObjectID="_1632845984" r:id="rId20"/>
              </w:object>
            </w:r>
          </w:p>
        </w:tc>
        <w:tc>
          <w:tcPr>
            <w:tcW w:w="1411" w:type="dxa"/>
          </w:tcPr>
          <w:p w:rsidR="00823B79" w:rsidRDefault="00823B79" w:rsidP="005B4B38">
            <w:pPr>
              <w:widowControl w:val="0"/>
              <w:tabs>
                <w:tab w:val="center" w:pos="1143"/>
              </w:tabs>
              <w:spacing w:after="0"/>
              <w:jc w:val="center"/>
              <w:rPr>
                <w:rFonts w:eastAsia="SimSu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kern w:val="2"/>
                <w:sz w:val="24"/>
                <w:szCs w:val="24"/>
                <w:lang w:eastAsia="zh-CN"/>
              </w:rPr>
              <w:t>CT: 0,25đ</w:t>
            </w:r>
          </w:p>
          <w:p w:rsidR="00823B79" w:rsidRDefault="00823B79" w:rsidP="005B4B38">
            <w:pPr>
              <w:widowControl w:val="0"/>
              <w:tabs>
                <w:tab w:val="center" w:pos="1143"/>
              </w:tabs>
              <w:spacing w:after="0"/>
              <w:jc w:val="center"/>
              <w:rPr>
                <w:rFonts w:eastAsia="SimSu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kern w:val="2"/>
                <w:sz w:val="24"/>
                <w:szCs w:val="24"/>
                <w:lang w:eastAsia="zh-CN"/>
              </w:rPr>
              <w:t>TS: 0,25đ</w:t>
            </w:r>
          </w:p>
          <w:p w:rsidR="00823B79" w:rsidRPr="00B03FC8" w:rsidRDefault="00823B79" w:rsidP="005B4B38">
            <w:pPr>
              <w:widowControl w:val="0"/>
              <w:tabs>
                <w:tab w:val="center" w:pos="1143"/>
              </w:tabs>
              <w:spacing w:after="0"/>
              <w:jc w:val="center"/>
              <w:rPr>
                <w:rFonts w:eastAsia="SimSu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kern w:val="2"/>
                <w:sz w:val="24"/>
                <w:szCs w:val="24"/>
                <w:lang w:eastAsia="zh-CN"/>
              </w:rPr>
              <w:t>ĐS: 0,5đ</w:t>
            </w:r>
          </w:p>
        </w:tc>
      </w:tr>
      <w:tr w:rsidR="00823B79" w:rsidRPr="00497C9E" w:rsidTr="005B4B38">
        <w:trPr>
          <w:trHeight w:val="92"/>
        </w:trPr>
        <w:tc>
          <w:tcPr>
            <w:tcW w:w="1368" w:type="dxa"/>
            <w:vAlign w:val="center"/>
          </w:tcPr>
          <w:p w:rsidR="00823B79" w:rsidRPr="00497C9E" w:rsidRDefault="00823B79" w:rsidP="005B4B38">
            <w:pPr>
              <w:widowControl w:val="0"/>
              <w:spacing w:before="0" w:after="0" w:line="360" w:lineRule="auto"/>
              <w:jc w:val="center"/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</w:pPr>
            <w:r w:rsidRPr="00497C9E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Câu 6</w:t>
            </w:r>
          </w:p>
          <w:p w:rsidR="00823B79" w:rsidRPr="00497C9E" w:rsidRDefault="00823B79" w:rsidP="005B4B38">
            <w:pPr>
              <w:widowControl w:val="0"/>
              <w:spacing w:before="0" w:after="0" w:line="360" w:lineRule="auto"/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</w:pPr>
            <w:r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(2,0</w:t>
            </w:r>
            <w:r w:rsidRPr="00497C9E">
              <w:rPr>
                <w:rFonts w:eastAsia="SimSun"/>
                <w:b/>
                <w:color w:val="000000"/>
                <w:kern w:val="2"/>
                <w:szCs w:val="26"/>
                <w:lang w:val="vi-VN" w:eastAsia="zh-CN"/>
              </w:rPr>
              <w:t xml:space="preserve"> </w:t>
            </w:r>
            <w:r w:rsidRPr="00497C9E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điểm)</w:t>
            </w:r>
          </w:p>
        </w:tc>
        <w:tc>
          <w:tcPr>
            <w:tcW w:w="7841" w:type="dxa"/>
          </w:tcPr>
          <w:p w:rsidR="00823B79" w:rsidRDefault="00823B79" w:rsidP="005B4B38">
            <w:pPr>
              <w:widowControl w:val="0"/>
              <w:tabs>
                <w:tab w:val="left" w:pos="360"/>
                <w:tab w:val="left" w:pos="2880"/>
                <w:tab w:val="left" w:pos="5040"/>
                <w:tab w:val="left" w:pos="7560"/>
              </w:tabs>
              <w:spacing w:after="0"/>
              <w:jc w:val="both"/>
              <w:rPr>
                <w:position w:val="-24"/>
                <w:sz w:val="24"/>
                <w:szCs w:val="24"/>
                <w:lang w:val="pt-BR"/>
              </w:rPr>
            </w:pPr>
            <w:r>
              <w:rPr>
                <w:rFonts w:eastAsiaTheme="minorEastAsia"/>
                <w:position w:val="-30"/>
                <w:sz w:val="24"/>
                <w:szCs w:val="24"/>
                <w:lang w:val="pt-BR" w:eastAsia="vi-VN"/>
              </w:rPr>
              <w:object w:dxaOrig="2610" w:dyaOrig="690">
                <v:shape id="_x0000_i1032" type="#_x0000_t75" style="width:131.25pt;height:34.5pt" o:ole="">
                  <v:imagedata r:id="rId21" o:title=""/>
                </v:shape>
                <o:OLEObject Type="Embed" ProgID="Equation.3" ShapeID="_x0000_i1032" DrawAspect="Content" ObjectID="_1632845985" r:id="rId22"/>
              </w:object>
            </w:r>
            <w:r>
              <w:rPr>
                <w:rFonts w:eastAsiaTheme="minorEastAsia"/>
                <w:sz w:val="24"/>
                <w:szCs w:val="24"/>
                <w:lang w:val="pt-BR" w:eastAsia="vi-VN"/>
              </w:rPr>
              <w:t xml:space="preserve">; </w:t>
            </w:r>
            <w:r>
              <w:rPr>
                <w:rFonts w:eastAsiaTheme="minorEastAsia"/>
                <w:position w:val="-30"/>
                <w:sz w:val="24"/>
                <w:szCs w:val="24"/>
                <w:lang w:val="pt-BR" w:eastAsia="vi-VN"/>
              </w:rPr>
              <w:object w:dxaOrig="2580" w:dyaOrig="690">
                <v:shape id="_x0000_i1033" type="#_x0000_t75" style="width:129pt;height:34.5pt" o:ole="">
                  <v:imagedata r:id="rId23" o:title=""/>
                </v:shape>
                <o:OLEObject Type="Embed" ProgID="Equation.3" ShapeID="_x0000_i1033" DrawAspect="Content" ObjectID="_1632845986" r:id="rId24"/>
              </w:object>
            </w:r>
          </w:p>
          <w:p w:rsidR="00823B79" w:rsidRDefault="00823B79" w:rsidP="005B4B38">
            <w:pPr>
              <w:widowControl w:val="0"/>
              <w:tabs>
                <w:tab w:val="left" w:pos="360"/>
                <w:tab w:val="left" w:pos="2880"/>
                <w:tab w:val="left" w:pos="5040"/>
                <w:tab w:val="left" w:pos="7560"/>
              </w:tabs>
              <w:spacing w:after="0"/>
              <w:jc w:val="both"/>
              <w:rPr>
                <w:rFonts w:eastAsia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position w:val="-28"/>
                <w:sz w:val="24"/>
                <w:szCs w:val="24"/>
                <w:lang w:val="pt-BR" w:eastAsia="vi-VN"/>
              </w:rPr>
              <w:object w:dxaOrig="2730" w:dyaOrig="675">
                <v:shape id="_x0000_i1034" type="#_x0000_t75" style="width:136.5pt;height:33.75pt" o:ole="">
                  <v:imagedata r:id="rId25" o:title=""/>
                </v:shape>
                <o:OLEObject Type="Embed" ProgID="Equation.3" ShapeID="_x0000_i1034" DrawAspect="Content" ObjectID="_1632845987" r:id="rId26"/>
              </w:object>
            </w:r>
            <w:r>
              <w:rPr>
                <w:rFonts w:eastAsiaTheme="minorEastAsia"/>
                <w:sz w:val="24"/>
                <w:szCs w:val="24"/>
                <w:lang w:val="pt-BR" w:eastAsia="vi-VN"/>
              </w:rPr>
              <w:t xml:space="preserve">; </w:t>
            </w:r>
            <w:r>
              <w:rPr>
                <w:rFonts w:eastAsiaTheme="minorEastAsia"/>
                <w:position w:val="-28"/>
                <w:sz w:val="24"/>
                <w:szCs w:val="24"/>
                <w:lang w:val="pt-BR" w:eastAsia="vi-VN"/>
              </w:rPr>
              <w:object w:dxaOrig="2970" w:dyaOrig="675">
                <v:shape id="_x0000_i1035" type="#_x0000_t75" style="width:147.75pt;height:33.75pt" o:ole="">
                  <v:imagedata r:id="rId27" o:title=""/>
                </v:shape>
                <o:OLEObject Type="Embed" ProgID="Equation.3" ShapeID="_x0000_i1035" DrawAspect="Content" ObjectID="_1632845988" r:id="rId28"/>
              </w:object>
            </w:r>
          </w:p>
        </w:tc>
        <w:tc>
          <w:tcPr>
            <w:tcW w:w="1411" w:type="dxa"/>
          </w:tcPr>
          <w:p w:rsidR="00823B79" w:rsidRDefault="00823B79" w:rsidP="005B4B38">
            <w:pPr>
              <w:widowControl w:val="0"/>
              <w:tabs>
                <w:tab w:val="center" w:pos="1143"/>
              </w:tabs>
              <w:spacing w:after="0"/>
              <w:jc w:val="center"/>
              <w:rPr>
                <w:rFonts w:eastAsia="SimSu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kern w:val="2"/>
                <w:sz w:val="24"/>
                <w:szCs w:val="24"/>
                <w:lang w:eastAsia="zh-CN"/>
              </w:rPr>
              <w:t>CT: 0,25đ</w:t>
            </w:r>
          </w:p>
          <w:p w:rsidR="00823B79" w:rsidRDefault="00823B79" w:rsidP="005B4B38">
            <w:pPr>
              <w:widowControl w:val="0"/>
              <w:spacing w:after="0"/>
              <w:jc w:val="center"/>
              <w:rPr>
                <w:rFonts w:eastAsia="SimSu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kern w:val="2"/>
                <w:sz w:val="24"/>
                <w:szCs w:val="24"/>
                <w:lang w:eastAsia="zh-CN"/>
              </w:rPr>
              <w:t>ĐS: 0,25đ</w:t>
            </w:r>
          </w:p>
        </w:tc>
      </w:tr>
      <w:tr w:rsidR="00823B79" w:rsidRPr="00497C9E" w:rsidTr="005B4B38">
        <w:trPr>
          <w:trHeight w:val="92"/>
        </w:trPr>
        <w:tc>
          <w:tcPr>
            <w:tcW w:w="1368" w:type="dxa"/>
            <w:vAlign w:val="center"/>
          </w:tcPr>
          <w:p w:rsidR="00823B79" w:rsidRPr="00497C9E" w:rsidRDefault="00823B79" w:rsidP="005B4B38">
            <w:pPr>
              <w:widowControl w:val="0"/>
              <w:spacing w:before="0" w:after="0" w:line="360" w:lineRule="auto"/>
              <w:jc w:val="center"/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</w:pPr>
            <w:r w:rsidRPr="00497C9E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Câu 7</w:t>
            </w:r>
          </w:p>
          <w:p w:rsidR="00823B79" w:rsidRPr="00497C9E" w:rsidRDefault="00823B79" w:rsidP="005B4B38">
            <w:pPr>
              <w:widowControl w:val="0"/>
              <w:spacing w:before="0" w:after="0" w:line="360" w:lineRule="auto"/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</w:pPr>
            <w:r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(</w:t>
            </w:r>
            <w:r w:rsidRPr="00497C9E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0</w:t>
            </w:r>
            <w:r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,5</w:t>
            </w:r>
            <w:r w:rsidRPr="00497C9E">
              <w:rPr>
                <w:rFonts w:eastAsia="SimSun"/>
                <w:b/>
                <w:color w:val="000000"/>
                <w:kern w:val="2"/>
                <w:szCs w:val="26"/>
                <w:lang w:val="vi-VN" w:eastAsia="zh-CN"/>
              </w:rPr>
              <w:t xml:space="preserve"> </w:t>
            </w:r>
            <w:r w:rsidRPr="00497C9E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điểm)</w:t>
            </w:r>
          </w:p>
        </w:tc>
        <w:tc>
          <w:tcPr>
            <w:tcW w:w="7841" w:type="dxa"/>
          </w:tcPr>
          <w:p w:rsidR="00823B79" w:rsidRDefault="00823B79" w:rsidP="005B4B38">
            <w:pPr>
              <w:widowControl w:val="0"/>
              <w:tabs>
                <w:tab w:val="left" w:pos="360"/>
                <w:tab w:val="left" w:pos="2880"/>
                <w:tab w:val="left" w:pos="5040"/>
                <w:tab w:val="left" w:pos="7560"/>
              </w:tabs>
              <w:spacing w:after="0"/>
              <w:jc w:val="both"/>
              <w:rPr>
                <w:rFonts w:eastAsia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position w:val="-24"/>
                <w:sz w:val="24"/>
                <w:szCs w:val="24"/>
                <w:lang w:val="pt-BR" w:eastAsia="vi-VN"/>
              </w:rPr>
              <w:object w:dxaOrig="2295" w:dyaOrig="675">
                <v:shape id="_x0000_i1036" type="#_x0000_t75" style="width:114.75pt;height:33.75pt" o:ole="">
                  <v:imagedata r:id="rId29" o:title=""/>
                </v:shape>
                <o:OLEObject Type="Embed" ProgID="Equation.3" ShapeID="_x0000_i1036" DrawAspect="Content" ObjectID="_1632845989" r:id="rId30"/>
              </w:object>
            </w:r>
          </w:p>
        </w:tc>
        <w:tc>
          <w:tcPr>
            <w:tcW w:w="1411" w:type="dxa"/>
          </w:tcPr>
          <w:p w:rsidR="00823B79" w:rsidRDefault="00823B79" w:rsidP="005B4B38">
            <w:pPr>
              <w:widowControl w:val="0"/>
              <w:spacing w:after="0"/>
              <w:jc w:val="center"/>
              <w:rPr>
                <w:rFonts w:eastAsia="SimSu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kern w:val="2"/>
                <w:sz w:val="24"/>
                <w:szCs w:val="24"/>
                <w:lang w:eastAsia="zh-CN"/>
              </w:rPr>
              <w:t>0,25x2</w:t>
            </w:r>
          </w:p>
          <w:p w:rsidR="00823B79" w:rsidRDefault="00823B79" w:rsidP="005B4B38">
            <w:pPr>
              <w:widowControl w:val="0"/>
              <w:spacing w:after="0"/>
              <w:jc w:val="center"/>
              <w:rPr>
                <w:rFonts w:eastAsia="SimSu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823B79" w:rsidRDefault="00823B79" w:rsidP="005B4B38">
            <w:pPr>
              <w:widowControl w:val="0"/>
              <w:spacing w:after="0"/>
              <w:jc w:val="center"/>
              <w:rPr>
                <w:rFonts w:eastAsia="SimSu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823B79" w:rsidRPr="008D2612" w:rsidRDefault="00823B79" w:rsidP="00823B79">
      <w:pPr>
        <w:rPr>
          <w:i/>
          <w:sz w:val="24"/>
          <w:szCs w:val="24"/>
        </w:rPr>
      </w:pPr>
      <w:r w:rsidRPr="008D2612">
        <w:rPr>
          <w:i/>
          <w:sz w:val="24"/>
          <w:szCs w:val="24"/>
        </w:rPr>
        <w:t>Chú ý</w:t>
      </w:r>
    </w:p>
    <w:p w:rsidR="00823B79" w:rsidRPr="008D2612" w:rsidRDefault="00823B79" w:rsidP="00823B79">
      <w:pPr>
        <w:pStyle w:val="ListParagraph"/>
        <w:numPr>
          <w:ilvl w:val="0"/>
          <w:numId w:val="3"/>
        </w:numPr>
        <w:rPr>
          <w:rFonts w:ascii="Times New Roman" w:hAnsi="Times New Roman"/>
          <w:i/>
          <w:sz w:val="24"/>
          <w:szCs w:val="24"/>
          <w:lang w:val="vi-VN"/>
        </w:rPr>
      </w:pPr>
      <w:r w:rsidRPr="008D2612">
        <w:rPr>
          <w:rFonts w:ascii="Times New Roman" w:hAnsi="Times New Roman"/>
          <w:i/>
          <w:sz w:val="24"/>
          <w:szCs w:val="24"/>
          <w:lang w:val="vi-VN"/>
        </w:rPr>
        <w:t>Mỗi lần sai đơn vị trừ 0,25 điểm và trừ không quá 0,5 điểm toàn bài.</w:t>
      </w:r>
    </w:p>
    <w:p w:rsidR="00823B79" w:rsidRPr="00CA5812" w:rsidRDefault="00823B79" w:rsidP="00823B7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vi-VN"/>
        </w:rPr>
      </w:pPr>
      <w:r w:rsidRPr="008D2612">
        <w:rPr>
          <w:rFonts w:ascii="Times New Roman" w:hAnsi="Times New Roman"/>
          <w:i/>
          <w:sz w:val="24"/>
          <w:szCs w:val="24"/>
          <w:lang w:val="vi-VN"/>
        </w:rPr>
        <w:t>Nếu cách làm khác đúng thì vẫn được trọn điểm câu đó.</w:t>
      </w:r>
    </w:p>
    <w:p w:rsidR="00823B79" w:rsidRPr="00CA15E7" w:rsidRDefault="00823B79" w:rsidP="00A02FD0">
      <w:pPr>
        <w:widowControl w:val="0"/>
        <w:shd w:val="clear" w:color="auto" w:fill="FFFFFF"/>
        <w:tabs>
          <w:tab w:val="left" w:pos="2790"/>
        </w:tabs>
        <w:spacing w:before="0" w:after="0"/>
        <w:jc w:val="center"/>
        <w:rPr>
          <w:b/>
          <w:sz w:val="24"/>
          <w:szCs w:val="24"/>
          <w:lang w:val="it-IT"/>
        </w:rPr>
      </w:pPr>
      <w:bookmarkStart w:id="0" w:name="_GoBack"/>
      <w:bookmarkEnd w:id="0"/>
    </w:p>
    <w:sectPr w:rsidR="00823B79" w:rsidRPr="00CA15E7" w:rsidSect="00C428C1">
      <w:pgSz w:w="11907" w:h="16840" w:code="9"/>
      <w:pgMar w:top="851" w:right="85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52A5A"/>
    <w:multiLevelType w:val="hybridMultilevel"/>
    <w:tmpl w:val="0082D40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37F58"/>
    <w:multiLevelType w:val="hybridMultilevel"/>
    <w:tmpl w:val="48B22FC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53B99"/>
    <w:multiLevelType w:val="hybridMultilevel"/>
    <w:tmpl w:val="E4A058A6"/>
    <w:lvl w:ilvl="0" w:tplc="D22461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52"/>
    <w:rsid w:val="00002190"/>
    <w:rsid w:val="000654CE"/>
    <w:rsid w:val="000C662C"/>
    <w:rsid w:val="00323052"/>
    <w:rsid w:val="00367B33"/>
    <w:rsid w:val="003C2ADF"/>
    <w:rsid w:val="003E2FDD"/>
    <w:rsid w:val="0045080F"/>
    <w:rsid w:val="004C0229"/>
    <w:rsid w:val="00527BFA"/>
    <w:rsid w:val="00532C07"/>
    <w:rsid w:val="005E4AF3"/>
    <w:rsid w:val="00624417"/>
    <w:rsid w:val="006E319F"/>
    <w:rsid w:val="00765F99"/>
    <w:rsid w:val="007C1396"/>
    <w:rsid w:val="007D5FB8"/>
    <w:rsid w:val="008001FA"/>
    <w:rsid w:val="00823B79"/>
    <w:rsid w:val="008A564E"/>
    <w:rsid w:val="00976BB3"/>
    <w:rsid w:val="009D3904"/>
    <w:rsid w:val="00A02FD0"/>
    <w:rsid w:val="00A66B22"/>
    <w:rsid w:val="00AE1A13"/>
    <w:rsid w:val="00B15408"/>
    <w:rsid w:val="00B864F3"/>
    <w:rsid w:val="00BB3593"/>
    <w:rsid w:val="00C428C1"/>
    <w:rsid w:val="00CA15E7"/>
    <w:rsid w:val="00CB7C10"/>
    <w:rsid w:val="00D33055"/>
    <w:rsid w:val="00D60FA7"/>
    <w:rsid w:val="00DE3858"/>
    <w:rsid w:val="00EE5C83"/>
    <w:rsid w:val="00F40C32"/>
    <w:rsid w:val="00F66F5A"/>
    <w:rsid w:val="00FD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7A6D5"/>
  <w15:docId w15:val="{54065E54-6B57-46BE-BC40-4EC64923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052"/>
    <w:pPr>
      <w:spacing w:before="60" w:after="60" w:line="312" w:lineRule="auto"/>
    </w:pPr>
    <w:rPr>
      <w:rFonts w:ascii="Times New Roman" w:eastAsia="Calibri" w:hAnsi="Times New Roman" w:cs="Times New Roman"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052"/>
    <w:pPr>
      <w:spacing w:before="0" w:after="200" w:line="276" w:lineRule="auto"/>
      <w:ind w:left="720"/>
      <w:contextualSpacing/>
    </w:pPr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323052"/>
    <w:pPr>
      <w:tabs>
        <w:tab w:val="center" w:pos="4513"/>
        <w:tab w:val="right" w:pos="9026"/>
      </w:tabs>
      <w:spacing w:before="0" w:after="0" w:line="240" w:lineRule="auto"/>
    </w:pPr>
    <w:rPr>
      <w:rFonts w:ascii="Calibri" w:eastAsia="MS Mincho" w:hAnsi="Calibri"/>
      <w:sz w:val="22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23052"/>
    <w:rPr>
      <w:rFonts w:ascii="Calibri" w:eastAsia="MS Mincho" w:hAnsi="Calibri" w:cs="Times New Roman"/>
      <w:lang w:val="vi-VN" w:eastAsia="vi-VN"/>
    </w:rPr>
  </w:style>
  <w:style w:type="table" w:styleId="TableGrid">
    <w:name w:val="Table Grid"/>
    <w:basedOn w:val="TableNormal"/>
    <w:uiPriority w:val="39"/>
    <w:rsid w:val="00450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28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8C1"/>
    <w:rPr>
      <w:rFonts w:ascii="Tahoma" w:eastAsia="Calibri" w:hAnsi="Tahoma" w:cs="Tahoma"/>
      <w:sz w:val="16"/>
      <w:szCs w:val="16"/>
      <w:lang w:eastAsia="en-US"/>
    </w:rPr>
  </w:style>
  <w:style w:type="character" w:customStyle="1" w:styleId="NewStyleChar">
    <w:name w:val="New Style Char"/>
    <w:link w:val="NewStyle"/>
    <w:locked/>
    <w:rsid w:val="00823B79"/>
    <w:rPr>
      <w:rFonts w:ascii="Times New Roman" w:eastAsia="Times New Roman" w:hAnsi="Times New Roman" w:cs="Times New Roman"/>
      <w:sz w:val="26"/>
      <w:szCs w:val="26"/>
      <w:lang w:eastAsia="ko-KR"/>
    </w:rPr>
  </w:style>
  <w:style w:type="paragraph" w:customStyle="1" w:styleId="NewStyle">
    <w:name w:val="New Style"/>
    <w:basedOn w:val="Normal"/>
    <w:link w:val="NewStyleChar"/>
    <w:autoRedefine/>
    <w:rsid w:val="00823B79"/>
    <w:pPr>
      <w:spacing w:before="0" w:after="0" w:line="240" w:lineRule="auto"/>
      <w:jc w:val="both"/>
    </w:pPr>
    <w:rPr>
      <w:rFonts w:eastAsia="Times New Roman"/>
      <w:szCs w:val="2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liem</dc:creator>
  <cp:keywords/>
  <dc:description/>
  <cp:lastModifiedBy>Admin</cp:lastModifiedBy>
  <cp:revision>32</cp:revision>
  <cp:lastPrinted>2019-10-10T05:21:00Z</cp:lastPrinted>
  <dcterms:created xsi:type="dcterms:W3CDTF">2019-10-08T09:57:00Z</dcterms:created>
  <dcterms:modified xsi:type="dcterms:W3CDTF">2019-10-17T12:33:00Z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